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9998A" w14:textId="03302E2B" w:rsidR="00AF696D" w:rsidRDefault="00060F45" w:rsidP="00AF696D">
      <w:r>
        <w:rPr>
          <w:noProof/>
        </w:rPr>
        <mc:AlternateContent>
          <mc:Choice Requires="wps">
            <w:drawing>
              <wp:anchor distT="0" distB="0" distL="114300" distR="114300" simplePos="0" relativeHeight="251659264" behindDoc="0" locked="0" layoutInCell="1" allowOverlap="1" wp14:anchorId="555FDDBA" wp14:editId="59CA16CA">
                <wp:simplePos x="0" y="0"/>
                <wp:positionH relativeFrom="column">
                  <wp:posOffset>3886200</wp:posOffset>
                </wp:positionH>
                <wp:positionV relativeFrom="paragraph">
                  <wp:posOffset>114300</wp:posOffset>
                </wp:positionV>
                <wp:extent cx="2286000" cy="914400"/>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ABE72" w14:textId="77777777" w:rsidR="00AF696D" w:rsidRPr="008D7C1A" w:rsidRDefault="00AF696D" w:rsidP="00AF696D">
                            <w:pPr>
                              <w:rPr>
                                <w:b/>
                                <w:sz w:val="18"/>
                                <w:szCs w:val="18"/>
                              </w:rPr>
                            </w:pPr>
                            <w:r w:rsidRPr="008D7C1A">
                              <w:rPr>
                                <w:b/>
                                <w:sz w:val="18"/>
                                <w:szCs w:val="18"/>
                              </w:rPr>
                              <w:t>Nevada Public Agency Insurance Pool</w:t>
                            </w:r>
                          </w:p>
                          <w:p w14:paraId="3E88CEBE" w14:textId="77777777" w:rsidR="00AF696D" w:rsidRPr="008D7C1A" w:rsidRDefault="00AF696D" w:rsidP="00AF696D">
                            <w:pPr>
                              <w:rPr>
                                <w:b/>
                                <w:sz w:val="16"/>
                                <w:szCs w:val="16"/>
                              </w:rPr>
                            </w:pPr>
                            <w:r w:rsidRPr="008D7C1A">
                              <w:rPr>
                                <w:b/>
                                <w:sz w:val="18"/>
                                <w:szCs w:val="18"/>
                              </w:rPr>
                              <w:t>Public Agency Compensation Trust</w:t>
                            </w:r>
                          </w:p>
                          <w:p w14:paraId="217012C3" w14:textId="77777777" w:rsidR="00AF696D" w:rsidRDefault="00AF696D" w:rsidP="00AF696D">
                            <w:pPr>
                              <w:rPr>
                                <w:sz w:val="16"/>
                                <w:szCs w:val="16"/>
                              </w:rPr>
                            </w:pPr>
                            <w:smartTag w:uri="urn:schemas-microsoft-com:office:smarttags" w:element="address">
                              <w:smartTag w:uri="urn:schemas-microsoft-com:office:smarttags" w:element="Street">
                                <w:r>
                                  <w:rPr>
                                    <w:sz w:val="16"/>
                                    <w:szCs w:val="16"/>
                                  </w:rPr>
                                  <w:t>201 S. Roop Street, Suite 102</w:t>
                                </w:r>
                              </w:smartTag>
                            </w:smartTag>
                          </w:p>
                          <w:p w14:paraId="638C7E1B" w14:textId="77777777" w:rsidR="00AF696D" w:rsidRDefault="00AF696D" w:rsidP="00AF696D">
                            <w:pPr>
                              <w:rPr>
                                <w:sz w:val="16"/>
                                <w:szCs w:val="16"/>
                              </w:rPr>
                            </w:pPr>
                            <w:smartTag w:uri="urn:schemas-microsoft-com:office:smarttags" w:element="place">
                              <w:smartTag w:uri="urn:schemas-microsoft-com:office:smarttags" w:element="City">
                                <w:r>
                                  <w:rPr>
                                    <w:sz w:val="16"/>
                                    <w:szCs w:val="16"/>
                                  </w:rPr>
                                  <w:t>Carson City</w:t>
                                </w:r>
                              </w:smartTag>
                              <w:r>
                                <w:rPr>
                                  <w:sz w:val="16"/>
                                  <w:szCs w:val="16"/>
                                </w:rPr>
                                <w:t xml:space="preserve">, </w:t>
                              </w:r>
                              <w:smartTag w:uri="urn:schemas-microsoft-com:office:smarttags" w:element="State">
                                <w:r>
                                  <w:rPr>
                                    <w:sz w:val="16"/>
                                    <w:szCs w:val="16"/>
                                  </w:rPr>
                                  <w:t>NV</w:t>
                                </w:r>
                              </w:smartTag>
                              <w:r>
                                <w:rPr>
                                  <w:sz w:val="16"/>
                                  <w:szCs w:val="16"/>
                                </w:rPr>
                                <w:t xml:space="preserve"> </w:t>
                              </w:r>
                              <w:smartTag w:uri="urn:schemas-microsoft-com:office:smarttags" w:element="PostalCode">
                                <w:r>
                                  <w:rPr>
                                    <w:sz w:val="16"/>
                                    <w:szCs w:val="16"/>
                                  </w:rPr>
                                  <w:t>89701-4779</w:t>
                                </w:r>
                              </w:smartTag>
                            </w:smartTag>
                          </w:p>
                          <w:p w14:paraId="1FCEC5A6" w14:textId="77777777" w:rsidR="00AF696D" w:rsidRDefault="00AF696D" w:rsidP="00AF696D">
                            <w:pPr>
                              <w:rPr>
                                <w:sz w:val="16"/>
                                <w:szCs w:val="16"/>
                              </w:rPr>
                            </w:pPr>
                            <w:r>
                              <w:rPr>
                                <w:sz w:val="16"/>
                                <w:szCs w:val="16"/>
                              </w:rPr>
                              <w:t>Toll Free Phone</w:t>
                            </w:r>
                            <w:r>
                              <w:rPr>
                                <w:sz w:val="16"/>
                                <w:szCs w:val="16"/>
                              </w:rPr>
                              <w:tab/>
                              <w:t>(877) 883-7665</w:t>
                            </w:r>
                          </w:p>
                          <w:p w14:paraId="5A814419" w14:textId="7F8626DB" w:rsidR="00AF696D" w:rsidRDefault="00AF696D" w:rsidP="00AF696D">
                            <w:pPr>
                              <w:rPr>
                                <w:sz w:val="16"/>
                                <w:szCs w:val="16"/>
                              </w:rPr>
                            </w:pPr>
                            <w:r>
                              <w:rPr>
                                <w:sz w:val="16"/>
                                <w:szCs w:val="16"/>
                              </w:rPr>
                              <w:t>Telephone</w:t>
                            </w:r>
                            <w:r w:rsidR="009909D4">
                              <w:rPr>
                                <w:sz w:val="16"/>
                                <w:szCs w:val="16"/>
                              </w:rPr>
                              <w:t xml:space="preserve"> </w:t>
                            </w:r>
                            <w:r>
                              <w:rPr>
                                <w:sz w:val="16"/>
                                <w:szCs w:val="16"/>
                              </w:rPr>
                              <w:t xml:space="preserve"> </w:t>
                            </w:r>
                            <w:r>
                              <w:rPr>
                                <w:sz w:val="16"/>
                                <w:szCs w:val="16"/>
                              </w:rPr>
                              <w:tab/>
                              <w:t>(775) 885-7475</w:t>
                            </w:r>
                          </w:p>
                          <w:p w14:paraId="2C1E6845" w14:textId="77777777" w:rsidR="00AF696D" w:rsidRPr="008D7C1A" w:rsidRDefault="00AF696D" w:rsidP="00AF696D">
                            <w:pPr>
                              <w:rPr>
                                <w:sz w:val="16"/>
                                <w:szCs w:val="16"/>
                              </w:rPr>
                            </w:pPr>
                            <w:r>
                              <w:rPr>
                                <w:sz w:val="16"/>
                                <w:szCs w:val="16"/>
                              </w:rPr>
                              <w:t>Facsimile</w:t>
                            </w:r>
                            <w:r>
                              <w:rPr>
                                <w:sz w:val="16"/>
                                <w:szCs w:val="16"/>
                              </w:rPr>
                              <w:tab/>
                            </w:r>
                            <w:r>
                              <w:rPr>
                                <w:sz w:val="16"/>
                                <w:szCs w:val="16"/>
                              </w:rPr>
                              <w:tab/>
                              <w:t xml:space="preserve">(775) 883-7398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FDDBA" id="_x0000_t202" coordsize="21600,21600" o:spt="202" path="m,l,21600r21600,l21600,xe">
                <v:stroke joinstyle="miter"/>
                <v:path gradientshapeok="t" o:connecttype="rect"/>
              </v:shapetype>
              <v:shape id="Text Box 2" o:spid="_x0000_s1026" type="#_x0000_t202" style="position:absolute;margin-left:306pt;margin-top:9pt;width:18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" stroked="f">
                <v:textbox>
                  <w:txbxContent>
                    <w:p w14:paraId="0F9ABE72" w14:textId="77777777" w:rsidR="00AF696D" w:rsidRPr="008D7C1A" w:rsidRDefault="00AF696D" w:rsidP="00AF696D">
                      <w:pPr>
                        <w:rPr>
                          <w:b/>
                          <w:sz w:val="18"/>
                          <w:szCs w:val="18"/>
                        </w:rPr>
                      </w:pPr>
                      <w:r w:rsidRPr="008D7C1A">
                        <w:rPr>
                          <w:b/>
                          <w:sz w:val="18"/>
                          <w:szCs w:val="18"/>
                        </w:rPr>
                        <w:t>Nevada Public Agency Insurance Pool</w:t>
                      </w:r>
                    </w:p>
                    <w:p w14:paraId="3E88CEBE" w14:textId="77777777" w:rsidR="00AF696D" w:rsidRPr="008D7C1A" w:rsidRDefault="00AF696D" w:rsidP="00AF696D">
                      <w:pPr>
                        <w:rPr>
                          <w:b/>
                          <w:sz w:val="16"/>
                          <w:szCs w:val="16"/>
                        </w:rPr>
                      </w:pPr>
                      <w:r w:rsidRPr="008D7C1A">
                        <w:rPr>
                          <w:b/>
                          <w:sz w:val="18"/>
                          <w:szCs w:val="18"/>
                        </w:rPr>
                        <w:t>Public Agency Compensation Trust</w:t>
                      </w:r>
                    </w:p>
                    <w:p w14:paraId="217012C3" w14:textId="77777777" w:rsidR="00AF696D" w:rsidRDefault="00AF696D" w:rsidP="00AF696D">
                      <w:pPr>
                        <w:rPr>
                          <w:sz w:val="16"/>
                          <w:szCs w:val="16"/>
                        </w:rPr>
                      </w:pPr>
                      <w:smartTag w:uri="urn:schemas-microsoft-com:office:smarttags" w:element="address">
                        <w:smartTag w:uri="urn:schemas-microsoft-com:office:smarttags" w:element="Street">
                          <w:r>
                            <w:rPr>
                              <w:sz w:val="16"/>
                              <w:szCs w:val="16"/>
                            </w:rPr>
                            <w:t>201 S. Roop Street, Suite 102</w:t>
                          </w:r>
                        </w:smartTag>
                      </w:smartTag>
                    </w:p>
                    <w:p w14:paraId="638C7E1B" w14:textId="77777777" w:rsidR="00AF696D" w:rsidRDefault="00AF696D" w:rsidP="00AF696D">
                      <w:pPr>
                        <w:rPr>
                          <w:sz w:val="16"/>
                          <w:szCs w:val="16"/>
                        </w:rPr>
                      </w:pPr>
                      <w:smartTag w:uri="urn:schemas-microsoft-com:office:smarttags" w:element="place">
                        <w:smartTag w:uri="urn:schemas-microsoft-com:office:smarttags" w:element="City">
                          <w:r>
                            <w:rPr>
                              <w:sz w:val="16"/>
                              <w:szCs w:val="16"/>
                            </w:rPr>
                            <w:t>Carson City</w:t>
                          </w:r>
                        </w:smartTag>
                        <w:r>
                          <w:rPr>
                            <w:sz w:val="16"/>
                            <w:szCs w:val="16"/>
                          </w:rPr>
                          <w:t xml:space="preserve">, </w:t>
                        </w:r>
                        <w:smartTag w:uri="urn:schemas-microsoft-com:office:smarttags" w:element="State">
                          <w:r>
                            <w:rPr>
                              <w:sz w:val="16"/>
                              <w:szCs w:val="16"/>
                            </w:rPr>
                            <w:t>NV</w:t>
                          </w:r>
                        </w:smartTag>
                        <w:r>
                          <w:rPr>
                            <w:sz w:val="16"/>
                            <w:szCs w:val="16"/>
                          </w:rPr>
                          <w:t xml:space="preserve"> </w:t>
                        </w:r>
                        <w:smartTag w:uri="urn:schemas-microsoft-com:office:smarttags" w:element="PostalCode">
                          <w:r>
                            <w:rPr>
                              <w:sz w:val="16"/>
                              <w:szCs w:val="16"/>
                            </w:rPr>
                            <w:t>89701-4779</w:t>
                          </w:r>
                        </w:smartTag>
                      </w:smartTag>
                    </w:p>
                    <w:p w14:paraId="1FCEC5A6" w14:textId="77777777" w:rsidR="00AF696D" w:rsidRDefault="00AF696D" w:rsidP="00AF696D">
                      <w:pPr>
                        <w:rPr>
                          <w:sz w:val="16"/>
                          <w:szCs w:val="16"/>
                        </w:rPr>
                      </w:pPr>
                      <w:r>
                        <w:rPr>
                          <w:sz w:val="16"/>
                          <w:szCs w:val="16"/>
                        </w:rPr>
                        <w:t>Toll Free Phone</w:t>
                      </w:r>
                      <w:r>
                        <w:rPr>
                          <w:sz w:val="16"/>
                          <w:szCs w:val="16"/>
                        </w:rPr>
                        <w:tab/>
                        <w:t>(877) 883-7665</w:t>
                      </w:r>
                    </w:p>
                    <w:p w14:paraId="5A814419" w14:textId="7F8626DB" w:rsidR="00AF696D" w:rsidRDefault="00AF696D" w:rsidP="00AF696D">
                      <w:pPr>
                        <w:rPr>
                          <w:sz w:val="16"/>
                          <w:szCs w:val="16"/>
                        </w:rPr>
                      </w:pPr>
                      <w:r>
                        <w:rPr>
                          <w:sz w:val="16"/>
                          <w:szCs w:val="16"/>
                        </w:rPr>
                        <w:t>Telephone</w:t>
                      </w:r>
                      <w:r w:rsidR="009909D4">
                        <w:rPr>
                          <w:sz w:val="16"/>
                          <w:szCs w:val="16"/>
                        </w:rPr>
                        <w:t xml:space="preserve"> </w:t>
                      </w:r>
                      <w:r>
                        <w:rPr>
                          <w:sz w:val="16"/>
                          <w:szCs w:val="16"/>
                        </w:rPr>
                        <w:t xml:space="preserve"> </w:t>
                      </w:r>
                      <w:r>
                        <w:rPr>
                          <w:sz w:val="16"/>
                          <w:szCs w:val="16"/>
                        </w:rPr>
                        <w:tab/>
                        <w:t>(775) 885-7475</w:t>
                      </w:r>
                    </w:p>
                    <w:p w14:paraId="2C1E6845" w14:textId="77777777" w:rsidR="00AF696D" w:rsidRPr="008D7C1A" w:rsidRDefault="00AF696D" w:rsidP="00AF696D">
                      <w:pPr>
                        <w:rPr>
                          <w:sz w:val="16"/>
                          <w:szCs w:val="16"/>
                        </w:rPr>
                      </w:pPr>
                      <w:r>
                        <w:rPr>
                          <w:sz w:val="16"/>
                          <w:szCs w:val="16"/>
                        </w:rPr>
                        <w:t>Facsimile</w:t>
                      </w:r>
                      <w:r>
                        <w:rPr>
                          <w:sz w:val="16"/>
                          <w:szCs w:val="16"/>
                        </w:rPr>
                        <w:tab/>
                      </w:r>
                      <w:r>
                        <w:rPr>
                          <w:sz w:val="16"/>
                          <w:szCs w:val="16"/>
                        </w:rPr>
                        <w:tab/>
                        <w:t xml:space="preserve">(775) 883-7398 </w:t>
                      </w:r>
                    </w:p>
                  </w:txbxContent>
                </v:textbox>
              </v:shape>
            </w:pict>
          </mc:Fallback>
        </mc:AlternateContent>
      </w:r>
      <w:r w:rsidR="009909D4">
        <w:rPr>
          <w:noProof/>
        </w:rPr>
        <w:drawing>
          <wp:inline distT="0" distB="0" distL="0" distR="0" wp14:anchorId="6A67E3DC" wp14:editId="044FAC00">
            <wp:extent cx="1228725" cy="11822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 POOLPAC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287" cy="1198138"/>
                    </a:xfrm>
                    <a:prstGeom prst="rect">
                      <a:avLst/>
                    </a:prstGeom>
                  </pic:spPr>
                </pic:pic>
              </a:graphicData>
            </a:graphic>
          </wp:inline>
        </w:drawing>
      </w:r>
    </w:p>
    <w:p w14:paraId="64D41148" w14:textId="77777777" w:rsidR="00AF696D" w:rsidRDefault="00A76BA5" w:rsidP="00AF696D">
      <w:r>
        <w:pict w14:anchorId="7D5F7892">
          <v:rect id="_x0000_i1025" style="width:426.8pt;height:1.7pt" o:hrpct="988" o:hralign="center" o:hrstd="t" o:hr="t" fillcolor="gray" stroked="f"/>
        </w:pict>
      </w:r>
    </w:p>
    <w:p w14:paraId="36A7E24E" w14:textId="77777777" w:rsidR="001B57E8" w:rsidRDefault="001B57E8" w:rsidP="00853E95">
      <w:pPr>
        <w:pStyle w:val="Title"/>
        <w:rPr>
          <w:rFonts w:asciiTheme="majorHAnsi" w:hAnsiTheme="majorHAnsi"/>
          <w:sz w:val="22"/>
          <w:szCs w:val="22"/>
        </w:rPr>
      </w:pPr>
    </w:p>
    <w:p w14:paraId="61A19A6F" w14:textId="77777777" w:rsidR="00853E95" w:rsidRPr="00512EDB" w:rsidRDefault="00853E95" w:rsidP="00853E95">
      <w:pPr>
        <w:pStyle w:val="Title"/>
        <w:rPr>
          <w:rFonts w:asciiTheme="majorHAnsi" w:hAnsiTheme="majorHAnsi"/>
          <w:sz w:val="22"/>
          <w:szCs w:val="22"/>
        </w:rPr>
      </w:pPr>
      <w:r w:rsidRPr="00512EDB">
        <w:rPr>
          <w:rFonts w:asciiTheme="majorHAnsi" w:hAnsiTheme="majorHAnsi"/>
          <w:sz w:val="22"/>
          <w:szCs w:val="22"/>
        </w:rPr>
        <w:t xml:space="preserve">Notice of </w:t>
      </w:r>
      <w:r w:rsidR="005945A9">
        <w:rPr>
          <w:rFonts w:asciiTheme="majorHAnsi" w:hAnsiTheme="majorHAnsi"/>
          <w:sz w:val="22"/>
          <w:szCs w:val="22"/>
        </w:rPr>
        <w:t xml:space="preserve">Joint </w:t>
      </w:r>
      <w:r w:rsidRPr="00512EDB">
        <w:rPr>
          <w:rFonts w:asciiTheme="majorHAnsi" w:hAnsiTheme="majorHAnsi"/>
          <w:sz w:val="22"/>
          <w:szCs w:val="22"/>
        </w:rPr>
        <w:t>Meeting and Agenda of</w:t>
      </w:r>
    </w:p>
    <w:p w14:paraId="0FAE74D6" w14:textId="77777777" w:rsidR="00853E95" w:rsidRPr="00512EDB" w:rsidRDefault="00D6147A" w:rsidP="00853E95">
      <w:pPr>
        <w:jc w:val="center"/>
        <w:rPr>
          <w:rFonts w:asciiTheme="majorHAnsi" w:hAnsiTheme="majorHAnsi"/>
          <w:b/>
          <w:sz w:val="22"/>
          <w:szCs w:val="22"/>
        </w:rPr>
      </w:pPr>
      <w:r w:rsidRPr="00512EDB">
        <w:rPr>
          <w:rFonts w:asciiTheme="majorHAnsi" w:hAnsiTheme="majorHAnsi"/>
          <w:b/>
          <w:sz w:val="22"/>
          <w:szCs w:val="22"/>
        </w:rPr>
        <w:t>Executive</w:t>
      </w:r>
      <w:r w:rsidR="00853E95" w:rsidRPr="00512EDB">
        <w:rPr>
          <w:rFonts w:asciiTheme="majorHAnsi" w:hAnsiTheme="majorHAnsi"/>
          <w:b/>
          <w:sz w:val="22"/>
          <w:szCs w:val="22"/>
        </w:rPr>
        <w:t xml:space="preserve"> Committee</w:t>
      </w:r>
      <w:r w:rsidR="007572AD" w:rsidRPr="00512EDB">
        <w:rPr>
          <w:rFonts w:asciiTheme="majorHAnsi" w:hAnsiTheme="majorHAnsi"/>
          <w:b/>
          <w:sz w:val="22"/>
          <w:szCs w:val="22"/>
        </w:rPr>
        <w:t>s</w:t>
      </w:r>
      <w:r w:rsidR="00853E95" w:rsidRPr="00512EDB">
        <w:rPr>
          <w:rFonts w:asciiTheme="majorHAnsi" w:hAnsiTheme="majorHAnsi"/>
          <w:b/>
          <w:sz w:val="22"/>
          <w:szCs w:val="22"/>
        </w:rPr>
        <w:t xml:space="preserve"> of</w:t>
      </w:r>
    </w:p>
    <w:p w14:paraId="32C4E76C" w14:textId="77777777" w:rsidR="007572AD" w:rsidRPr="00512EDB" w:rsidRDefault="00853E95" w:rsidP="00853E95">
      <w:pPr>
        <w:jc w:val="center"/>
        <w:rPr>
          <w:rFonts w:asciiTheme="majorHAnsi" w:hAnsiTheme="majorHAnsi"/>
          <w:b/>
          <w:sz w:val="22"/>
          <w:szCs w:val="22"/>
        </w:rPr>
      </w:pPr>
      <w:r w:rsidRPr="00512EDB">
        <w:rPr>
          <w:rFonts w:asciiTheme="majorHAnsi" w:hAnsiTheme="majorHAnsi"/>
          <w:b/>
          <w:sz w:val="22"/>
          <w:szCs w:val="22"/>
        </w:rPr>
        <w:t>Nevada Public Agency Insurance Pool</w:t>
      </w:r>
      <w:r w:rsidR="007572AD" w:rsidRPr="00512EDB">
        <w:rPr>
          <w:rFonts w:asciiTheme="majorHAnsi" w:hAnsiTheme="majorHAnsi"/>
          <w:b/>
          <w:sz w:val="22"/>
          <w:szCs w:val="22"/>
        </w:rPr>
        <w:t xml:space="preserve"> and</w:t>
      </w:r>
    </w:p>
    <w:p w14:paraId="46EEDE1F" w14:textId="77777777" w:rsidR="00853E95" w:rsidRPr="00B96ECF" w:rsidRDefault="007572AD" w:rsidP="00853E95">
      <w:pPr>
        <w:jc w:val="center"/>
        <w:rPr>
          <w:rFonts w:asciiTheme="majorHAnsi" w:hAnsiTheme="majorHAnsi"/>
          <w:b/>
          <w:sz w:val="22"/>
          <w:szCs w:val="22"/>
        </w:rPr>
      </w:pPr>
      <w:r w:rsidRPr="00512EDB">
        <w:rPr>
          <w:rFonts w:asciiTheme="majorHAnsi" w:hAnsiTheme="majorHAnsi"/>
          <w:b/>
          <w:sz w:val="22"/>
          <w:szCs w:val="22"/>
        </w:rPr>
        <w:t xml:space="preserve">Public Agency </w:t>
      </w:r>
      <w:r w:rsidRPr="00B96ECF">
        <w:rPr>
          <w:rFonts w:asciiTheme="majorHAnsi" w:hAnsiTheme="majorHAnsi"/>
          <w:b/>
          <w:sz w:val="22"/>
          <w:szCs w:val="22"/>
        </w:rPr>
        <w:t>Compensation Trust</w:t>
      </w:r>
      <w:r w:rsidR="00853E95" w:rsidRPr="00B96ECF">
        <w:rPr>
          <w:rFonts w:asciiTheme="majorHAnsi" w:hAnsiTheme="majorHAnsi"/>
          <w:b/>
          <w:sz w:val="22"/>
          <w:szCs w:val="22"/>
        </w:rPr>
        <w:t xml:space="preserve"> </w:t>
      </w:r>
    </w:p>
    <w:p w14:paraId="2B1A061A" w14:textId="70E3BE47" w:rsidR="00E63385" w:rsidRDefault="009909D4" w:rsidP="009909D4">
      <w:pPr>
        <w:jc w:val="center"/>
        <w:rPr>
          <w:rFonts w:asciiTheme="majorHAnsi" w:hAnsiTheme="majorHAnsi"/>
          <w:b/>
          <w:sz w:val="22"/>
          <w:szCs w:val="22"/>
        </w:rPr>
      </w:pPr>
      <w:bookmarkStart w:id="0" w:name="_Hlk497291907"/>
      <w:r w:rsidRPr="008F1BC7">
        <w:rPr>
          <w:rFonts w:asciiTheme="majorHAnsi" w:hAnsiTheme="majorHAnsi"/>
          <w:b/>
          <w:sz w:val="22"/>
          <w:szCs w:val="22"/>
        </w:rPr>
        <w:t xml:space="preserve">Date: </w:t>
      </w:r>
      <w:r w:rsidR="00346113">
        <w:rPr>
          <w:rFonts w:asciiTheme="majorHAnsi" w:hAnsiTheme="majorHAnsi"/>
          <w:b/>
          <w:sz w:val="22"/>
          <w:szCs w:val="22"/>
        </w:rPr>
        <w:t>Tuesday</w:t>
      </w:r>
      <w:r w:rsidR="006D193A">
        <w:rPr>
          <w:rFonts w:asciiTheme="majorHAnsi" w:hAnsiTheme="majorHAnsi"/>
          <w:b/>
          <w:sz w:val="22"/>
          <w:szCs w:val="22"/>
        </w:rPr>
        <w:t xml:space="preserve">, </w:t>
      </w:r>
      <w:r w:rsidR="00396187">
        <w:rPr>
          <w:rFonts w:asciiTheme="majorHAnsi" w:hAnsiTheme="majorHAnsi"/>
          <w:b/>
          <w:sz w:val="22"/>
          <w:szCs w:val="22"/>
        </w:rPr>
        <w:t>April</w:t>
      </w:r>
      <w:r w:rsidR="00AC2C73" w:rsidRPr="00134840">
        <w:rPr>
          <w:rFonts w:asciiTheme="majorHAnsi" w:hAnsiTheme="majorHAnsi"/>
          <w:b/>
          <w:sz w:val="22"/>
          <w:szCs w:val="22"/>
        </w:rPr>
        <w:t xml:space="preserve"> </w:t>
      </w:r>
      <w:r w:rsidR="007908D0">
        <w:rPr>
          <w:rFonts w:asciiTheme="majorHAnsi" w:hAnsiTheme="majorHAnsi"/>
          <w:b/>
          <w:sz w:val="22"/>
          <w:szCs w:val="22"/>
        </w:rPr>
        <w:t>2</w:t>
      </w:r>
      <w:r w:rsidRPr="00134840">
        <w:rPr>
          <w:rFonts w:asciiTheme="majorHAnsi" w:hAnsiTheme="majorHAnsi"/>
          <w:b/>
          <w:sz w:val="22"/>
          <w:szCs w:val="22"/>
        </w:rPr>
        <w:t>, 202</w:t>
      </w:r>
      <w:r w:rsidR="007908D0">
        <w:rPr>
          <w:rFonts w:asciiTheme="majorHAnsi" w:hAnsiTheme="majorHAnsi"/>
          <w:b/>
          <w:sz w:val="22"/>
          <w:szCs w:val="22"/>
        </w:rPr>
        <w:t>4</w:t>
      </w:r>
    </w:p>
    <w:p w14:paraId="72E742F5" w14:textId="73CB8D49" w:rsidR="005F6C55" w:rsidRPr="008F1BC7" w:rsidRDefault="009E3679" w:rsidP="009909D4">
      <w:pPr>
        <w:jc w:val="center"/>
        <w:rPr>
          <w:rFonts w:asciiTheme="majorHAnsi" w:hAnsiTheme="majorHAnsi"/>
          <w:b/>
          <w:sz w:val="22"/>
          <w:szCs w:val="22"/>
        </w:rPr>
      </w:pPr>
      <w:r>
        <w:rPr>
          <w:rFonts w:asciiTheme="majorHAnsi" w:hAnsiTheme="majorHAnsi"/>
          <w:b/>
          <w:sz w:val="22"/>
          <w:szCs w:val="22"/>
        </w:rPr>
        <w:t>2</w:t>
      </w:r>
      <w:r w:rsidR="00E63385" w:rsidRPr="008F1BC7">
        <w:rPr>
          <w:rFonts w:asciiTheme="majorHAnsi" w:hAnsiTheme="majorHAnsi"/>
          <w:b/>
          <w:sz w:val="22"/>
          <w:szCs w:val="22"/>
        </w:rPr>
        <w:t>:</w:t>
      </w:r>
      <w:r>
        <w:rPr>
          <w:rFonts w:asciiTheme="majorHAnsi" w:hAnsiTheme="majorHAnsi"/>
          <w:b/>
          <w:sz w:val="22"/>
          <w:szCs w:val="22"/>
        </w:rPr>
        <w:t>0</w:t>
      </w:r>
      <w:r w:rsidR="00E63385" w:rsidRPr="008F1BC7">
        <w:rPr>
          <w:rFonts w:asciiTheme="majorHAnsi" w:hAnsiTheme="majorHAnsi"/>
          <w:b/>
          <w:sz w:val="22"/>
          <w:szCs w:val="22"/>
        </w:rPr>
        <w:t xml:space="preserve">0 </w:t>
      </w:r>
      <w:r w:rsidR="007908D0">
        <w:rPr>
          <w:rFonts w:asciiTheme="majorHAnsi" w:hAnsiTheme="majorHAnsi"/>
          <w:b/>
          <w:sz w:val="22"/>
          <w:szCs w:val="22"/>
        </w:rPr>
        <w:t>P</w:t>
      </w:r>
      <w:r w:rsidR="00E63385" w:rsidRPr="008F1BC7">
        <w:rPr>
          <w:rFonts w:asciiTheme="majorHAnsi" w:hAnsiTheme="majorHAnsi"/>
          <w:b/>
          <w:sz w:val="22"/>
          <w:szCs w:val="22"/>
        </w:rPr>
        <w:t>M</w:t>
      </w:r>
      <w:r w:rsidR="009909D4" w:rsidRPr="008F1BC7">
        <w:rPr>
          <w:rFonts w:asciiTheme="majorHAnsi" w:hAnsiTheme="majorHAnsi"/>
          <w:b/>
          <w:sz w:val="22"/>
          <w:szCs w:val="22"/>
        </w:rPr>
        <w:t xml:space="preserve">  </w:t>
      </w:r>
    </w:p>
    <w:p w14:paraId="0F802B48" w14:textId="3B678261" w:rsidR="00E63385" w:rsidRPr="00E63385" w:rsidRDefault="000A2F32" w:rsidP="00E63385">
      <w:pPr>
        <w:jc w:val="center"/>
        <w:rPr>
          <w:rFonts w:asciiTheme="majorHAnsi" w:hAnsiTheme="majorHAnsi"/>
          <w:b/>
          <w:sz w:val="22"/>
          <w:szCs w:val="22"/>
        </w:rPr>
      </w:pPr>
      <w:r>
        <w:rPr>
          <w:rFonts w:asciiTheme="majorHAnsi" w:hAnsiTheme="majorHAnsi"/>
          <w:b/>
          <w:sz w:val="22"/>
          <w:szCs w:val="22"/>
        </w:rPr>
        <w:t>Virtual Meeting</w:t>
      </w:r>
    </w:p>
    <w:bookmarkEnd w:id="0"/>
    <w:p w14:paraId="6203F95B" w14:textId="035A5539" w:rsidR="00FC5A67" w:rsidRDefault="00995C74" w:rsidP="00FC5A67">
      <w:pPr>
        <w:pStyle w:val="NormalWeb"/>
        <w:spacing w:before="0" w:beforeAutospacing="0" w:after="0" w:afterAutospacing="0"/>
        <w:rPr>
          <w:rFonts w:asciiTheme="majorHAnsi" w:hAnsiTheme="majorHAnsi"/>
        </w:rPr>
      </w:pPr>
      <w:r w:rsidRPr="00995C74">
        <w:rPr>
          <w:rFonts w:asciiTheme="majorHAnsi" w:hAnsiTheme="majorHAnsi"/>
        </w:rPr>
        <w:t>Join Zoom Meeting</w:t>
      </w:r>
      <w:r w:rsidR="00FC5A67">
        <w:rPr>
          <w:rFonts w:asciiTheme="majorHAnsi" w:hAnsiTheme="majorHAnsi"/>
        </w:rPr>
        <w:t>:</w:t>
      </w:r>
      <w:r w:rsidRPr="00995C74">
        <w:rPr>
          <w:rFonts w:asciiTheme="majorHAnsi" w:hAnsiTheme="majorHAnsi"/>
        </w:rPr>
        <w:t xml:space="preserve">   </w:t>
      </w:r>
      <w:r w:rsidRPr="00995C74">
        <w:rPr>
          <w:rFonts w:asciiTheme="majorHAnsi" w:hAnsiTheme="majorHAnsi"/>
        </w:rPr>
        <w:br/>
      </w:r>
      <w:hyperlink r:id="rId9" w:history="1">
        <w:r w:rsidR="00FC5A67" w:rsidRPr="00811123">
          <w:rPr>
            <w:rStyle w:val="Hyperlink"/>
            <w:rFonts w:asciiTheme="majorHAnsi" w:hAnsiTheme="majorHAnsi"/>
          </w:rPr>
          <w:t>https://us02web.zoom.us/j/81382955654?pwd=OE1ieUV2YXNxTUNSV04rWklhV1J4Zz09</w:t>
        </w:r>
      </w:hyperlink>
    </w:p>
    <w:p w14:paraId="5BDFFDD6"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Meeting ID: 813 8295 5654</w:t>
      </w:r>
    </w:p>
    <w:p w14:paraId="259458F5" w14:textId="770A2951" w:rsidR="00FC5A67" w:rsidRP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Passcode: 860849</w:t>
      </w:r>
    </w:p>
    <w:p w14:paraId="08848E1D" w14:textId="77777777" w:rsidR="00FC5A67" w:rsidRDefault="00FC5A67" w:rsidP="00FC5A67">
      <w:pPr>
        <w:pStyle w:val="NormalWeb"/>
        <w:spacing w:before="0" w:beforeAutospacing="0" w:after="0" w:afterAutospacing="0"/>
        <w:rPr>
          <w:rFonts w:asciiTheme="majorHAnsi" w:hAnsiTheme="majorHAnsi"/>
        </w:rPr>
      </w:pPr>
    </w:p>
    <w:p w14:paraId="0CD6612B" w14:textId="09EA9C8D"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One tap mobile</w:t>
      </w:r>
      <w:r>
        <w:rPr>
          <w:rFonts w:asciiTheme="majorHAnsi" w:hAnsiTheme="majorHAnsi"/>
        </w:rPr>
        <w:t>:</w:t>
      </w:r>
    </w:p>
    <w:p w14:paraId="4FBBCA5F"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+16699006833,,81382955654#,,,,*860849# US (San Jose)</w:t>
      </w:r>
    </w:p>
    <w:p w14:paraId="1C760DEE" w14:textId="12227A55" w:rsidR="00FC5A67" w:rsidRP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+17193594580,,81382955654#,,,,*860849# US</w:t>
      </w:r>
    </w:p>
    <w:p w14:paraId="3F23B5B8" w14:textId="77777777" w:rsidR="00FC5A67" w:rsidRDefault="00FC5A67" w:rsidP="00FC5A67">
      <w:pPr>
        <w:pStyle w:val="NormalWeb"/>
        <w:spacing w:before="0" w:beforeAutospacing="0" w:after="0" w:afterAutospacing="0"/>
        <w:rPr>
          <w:rFonts w:asciiTheme="majorHAnsi" w:hAnsiTheme="majorHAnsi"/>
        </w:rPr>
      </w:pPr>
    </w:p>
    <w:p w14:paraId="173BD870"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Dial by your location</w:t>
      </w:r>
      <w:r>
        <w:rPr>
          <w:rFonts w:asciiTheme="majorHAnsi" w:hAnsiTheme="majorHAnsi"/>
        </w:rPr>
        <w:t>:</w:t>
      </w:r>
    </w:p>
    <w:p w14:paraId="1330EC63"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 +1 669 900 6833 US (San Jose)</w:t>
      </w:r>
    </w:p>
    <w:p w14:paraId="2C1C5361"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 +1 719 359 4580 US</w:t>
      </w:r>
    </w:p>
    <w:p w14:paraId="16EAC06F"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 +1 253 205 0468 US</w:t>
      </w:r>
    </w:p>
    <w:p w14:paraId="6D599415" w14:textId="77777777" w:rsid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 +1 564 217 2000 US</w:t>
      </w:r>
    </w:p>
    <w:p w14:paraId="0B7B1840" w14:textId="5F201885" w:rsidR="00FC5A67" w:rsidRPr="00FC5A67" w:rsidRDefault="00FC5A67" w:rsidP="00FC5A67">
      <w:pPr>
        <w:pStyle w:val="NormalWeb"/>
        <w:spacing w:before="0" w:beforeAutospacing="0" w:after="0" w:afterAutospacing="0"/>
        <w:rPr>
          <w:rFonts w:asciiTheme="majorHAnsi" w:hAnsiTheme="majorHAnsi"/>
        </w:rPr>
      </w:pPr>
      <w:r w:rsidRPr="00FC5A67">
        <w:rPr>
          <w:rFonts w:asciiTheme="majorHAnsi" w:hAnsiTheme="majorHAnsi"/>
        </w:rPr>
        <w:t>Find your local number: https://us02web.zoom.us/u/kba6nmAUF0</w:t>
      </w:r>
    </w:p>
    <w:p w14:paraId="529760EB" w14:textId="60DB5581" w:rsidR="00853E95" w:rsidRPr="00DA4C7A" w:rsidRDefault="00853E95" w:rsidP="00FC5A67">
      <w:pPr>
        <w:pStyle w:val="NormalWeb"/>
        <w:jc w:val="center"/>
        <w:rPr>
          <w:rFonts w:asciiTheme="majorHAnsi" w:hAnsiTheme="majorHAnsi"/>
          <w:b/>
          <w:bCs/>
          <w:sz w:val="28"/>
          <w:szCs w:val="28"/>
        </w:rPr>
      </w:pPr>
      <w:r w:rsidRPr="00DA4C7A">
        <w:rPr>
          <w:rFonts w:asciiTheme="majorHAnsi" w:hAnsiTheme="majorHAnsi"/>
          <w:b/>
          <w:bCs/>
          <w:sz w:val="28"/>
          <w:szCs w:val="28"/>
        </w:rPr>
        <w:t>AGENDA</w:t>
      </w:r>
    </w:p>
    <w:p w14:paraId="146E055E" w14:textId="77777777" w:rsidR="00EF032F" w:rsidRPr="00512EDB" w:rsidRDefault="00EF032F" w:rsidP="00EF032F">
      <w:p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512EDB">
        <w:rPr>
          <w:rFonts w:asciiTheme="majorHAnsi" w:hAnsiTheme="majorHAnsi"/>
          <w:b/>
          <w:sz w:val="22"/>
          <w:szCs w:val="22"/>
        </w:rPr>
        <w:t>Notices:</w:t>
      </w:r>
    </w:p>
    <w:p w14:paraId="5BD0B380" w14:textId="50DDCB9D"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Items on the agenda may be taken out of order</w:t>
      </w:r>
      <w:r w:rsidR="000E0CBD" w:rsidRPr="008F1BC7">
        <w:rPr>
          <w:rFonts w:asciiTheme="majorHAnsi" w:hAnsiTheme="majorHAnsi"/>
          <w:b/>
          <w:sz w:val="22"/>
          <w:szCs w:val="22"/>
        </w:rPr>
        <w:t>.</w:t>
      </w:r>
    </w:p>
    <w:p w14:paraId="708312DC" w14:textId="67D9280A"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Two or more items on the agenda may be combined for consideration</w:t>
      </w:r>
      <w:r w:rsidR="000E0CBD" w:rsidRPr="008F1BC7">
        <w:rPr>
          <w:rFonts w:asciiTheme="majorHAnsi" w:hAnsiTheme="majorHAnsi"/>
          <w:b/>
          <w:sz w:val="22"/>
          <w:szCs w:val="22"/>
        </w:rPr>
        <w:t>.</w:t>
      </w:r>
    </w:p>
    <w:p w14:paraId="6F776832" w14:textId="10E1F7F4"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Any item on the agenda may be removed or discussion may be delayed at any time</w:t>
      </w:r>
      <w:r w:rsidR="000E0CBD" w:rsidRPr="008F1BC7">
        <w:rPr>
          <w:rFonts w:asciiTheme="majorHAnsi" w:hAnsiTheme="majorHAnsi"/>
          <w:b/>
          <w:sz w:val="22"/>
          <w:szCs w:val="22"/>
        </w:rPr>
        <w:t>.</w:t>
      </w:r>
    </w:p>
    <w:p w14:paraId="52E5441E" w14:textId="3122F5F6"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 xml:space="preserve">The general Public Comment periods are limited to those items not listed on the agenda.  Public Comment periods are devoted to comments by the general public, if any, and may include discussion of those comments; however, no action make be taken upon a matter raised under Public Comments until the matter itself has been included specifically on an agenda as an item upon which action may be taken. </w:t>
      </w:r>
      <w:r w:rsidR="00DE00D7" w:rsidRPr="008F1BC7">
        <w:rPr>
          <w:rFonts w:asciiTheme="majorHAnsi" w:hAnsiTheme="majorHAnsi"/>
          <w:b/>
          <w:sz w:val="22"/>
          <w:szCs w:val="22"/>
        </w:rPr>
        <w:t>Public Comment</w:t>
      </w:r>
      <w:r w:rsidR="00B22899" w:rsidRPr="008F1BC7">
        <w:rPr>
          <w:rFonts w:asciiTheme="majorHAnsi" w:hAnsiTheme="majorHAnsi"/>
          <w:b/>
          <w:sz w:val="22"/>
          <w:szCs w:val="22"/>
        </w:rPr>
        <w:t>s</w:t>
      </w:r>
      <w:r w:rsidR="00DE00D7" w:rsidRPr="008F1BC7">
        <w:rPr>
          <w:rFonts w:asciiTheme="majorHAnsi" w:hAnsiTheme="majorHAnsi"/>
          <w:b/>
          <w:sz w:val="22"/>
          <w:szCs w:val="22"/>
        </w:rPr>
        <w:t xml:space="preserve"> </w:t>
      </w:r>
      <w:r w:rsidR="00B22899" w:rsidRPr="008F1BC7">
        <w:rPr>
          <w:rFonts w:asciiTheme="majorHAnsi" w:hAnsiTheme="majorHAnsi"/>
          <w:b/>
          <w:sz w:val="22"/>
          <w:szCs w:val="22"/>
        </w:rPr>
        <w:t>are</w:t>
      </w:r>
      <w:r w:rsidR="00DE00D7" w:rsidRPr="008F1BC7">
        <w:rPr>
          <w:rFonts w:asciiTheme="majorHAnsi" w:hAnsiTheme="majorHAnsi"/>
          <w:b/>
          <w:sz w:val="22"/>
          <w:szCs w:val="22"/>
        </w:rPr>
        <w:t xml:space="preserve"> </w:t>
      </w:r>
      <w:r w:rsidR="009700BD" w:rsidRPr="008F1BC7">
        <w:rPr>
          <w:rFonts w:asciiTheme="majorHAnsi" w:hAnsiTheme="majorHAnsi"/>
          <w:b/>
          <w:sz w:val="22"/>
          <w:szCs w:val="22"/>
        </w:rPr>
        <w:t>l</w:t>
      </w:r>
      <w:r w:rsidR="00DE00D7" w:rsidRPr="008F1BC7">
        <w:rPr>
          <w:rFonts w:asciiTheme="majorHAnsi" w:hAnsiTheme="majorHAnsi"/>
          <w:b/>
          <w:sz w:val="22"/>
          <w:szCs w:val="22"/>
        </w:rPr>
        <w:t xml:space="preserve">imited to </w:t>
      </w:r>
      <w:r w:rsidR="009700BD" w:rsidRPr="008F1BC7">
        <w:rPr>
          <w:rFonts w:asciiTheme="majorHAnsi" w:hAnsiTheme="majorHAnsi"/>
          <w:b/>
          <w:sz w:val="22"/>
          <w:szCs w:val="22"/>
        </w:rPr>
        <w:t>t</w:t>
      </w:r>
      <w:r w:rsidR="00DE00D7" w:rsidRPr="008F1BC7">
        <w:rPr>
          <w:rFonts w:asciiTheme="majorHAnsi" w:hAnsiTheme="majorHAnsi"/>
          <w:b/>
          <w:sz w:val="22"/>
          <w:szCs w:val="22"/>
        </w:rPr>
        <w:t xml:space="preserve">hree </w:t>
      </w:r>
      <w:r w:rsidR="009700BD" w:rsidRPr="008F1BC7">
        <w:rPr>
          <w:rFonts w:asciiTheme="majorHAnsi" w:hAnsiTheme="majorHAnsi"/>
          <w:b/>
          <w:sz w:val="22"/>
          <w:szCs w:val="22"/>
        </w:rPr>
        <w:t>m</w:t>
      </w:r>
      <w:r w:rsidR="00DE00D7" w:rsidRPr="008F1BC7">
        <w:rPr>
          <w:rFonts w:asciiTheme="majorHAnsi" w:hAnsiTheme="majorHAnsi"/>
          <w:b/>
          <w:sz w:val="22"/>
          <w:szCs w:val="22"/>
        </w:rPr>
        <w:t xml:space="preserve">inutes per </w:t>
      </w:r>
      <w:r w:rsidR="009700BD" w:rsidRPr="008F1BC7">
        <w:rPr>
          <w:rFonts w:asciiTheme="majorHAnsi" w:hAnsiTheme="majorHAnsi"/>
          <w:b/>
          <w:sz w:val="22"/>
          <w:szCs w:val="22"/>
        </w:rPr>
        <w:t>p</w:t>
      </w:r>
      <w:r w:rsidR="00DE00D7" w:rsidRPr="008F1BC7">
        <w:rPr>
          <w:rFonts w:asciiTheme="majorHAnsi" w:hAnsiTheme="majorHAnsi"/>
          <w:b/>
          <w:sz w:val="22"/>
          <w:szCs w:val="22"/>
        </w:rPr>
        <w:t>erson.</w:t>
      </w:r>
    </w:p>
    <w:p w14:paraId="407319C6" w14:textId="2542A267"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sz w:val="22"/>
          <w:szCs w:val="22"/>
        </w:rPr>
      </w:pPr>
      <w:r w:rsidRPr="008F1BC7">
        <w:rPr>
          <w:rFonts w:asciiTheme="majorHAnsi" w:hAnsiTheme="majorHAnsi"/>
          <w:b/>
          <w:sz w:val="22"/>
          <w:szCs w:val="22"/>
        </w:rPr>
        <w:t>At the discretion of the Chair of the meeting, public comments on specific agenda items may be allowed, but must be limited to the specific agenda item.</w:t>
      </w:r>
    </w:p>
    <w:p w14:paraId="1AB0A9D5" w14:textId="77777777" w:rsidR="00853E95" w:rsidRDefault="00853E95" w:rsidP="00853E95">
      <w:pPr>
        <w:rPr>
          <w:rFonts w:asciiTheme="majorHAnsi" w:hAnsiTheme="majorHAnsi"/>
          <w:b/>
          <w:sz w:val="22"/>
          <w:szCs w:val="22"/>
        </w:rPr>
      </w:pPr>
    </w:p>
    <w:p w14:paraId="1405A693" w14:textId="4EB86BC6" w:rsidR="00EF032F" w:rsidRDefault="00853E95" w:rsidP="00DB2E61">
      <w:pPr>
        <w:numPr>
          <w:ilvl w:val="0"/>
          <w:numId w:val="1"/>
        </w:numPr>
        <w:ind w:left="360" w:hanging="450"/>
        <w:rPr>
          <w:rFonts w:asciiTheme="majorHAnsi" w:hAnsiTheme="majorHAnsi"/>
          <w:b/>
          <w:sz w:val="22"/>
          <w:szCs w:val="22"/>
        </w:rPr>
      </w:pPr>
      <w:r w:rsidRPr="009D4F94">
        <w:rPr>
          <w:rFonts w:asciiTheme="majorHAnsi" w:hAnsiTheme="majorHAnsi"/>
          <w:b/>
          <w:sz w:val="22"/>
          <w:szCs w:val="22"/>
        </w:rPr>
        <w:t>Roll</w:t>
      </w:r>
    </w:p>
    <w:p w14:paraId="140B6838" w14:textId="77777777" w:rsidR="009D4F94" w:rsidRPr="009D4F94" w:rsidRDefault="009D4F94" w:rsidP="009D4F94">
      <w:pPr>
        <w:ind w:left="360"/>
        <w:rPr>
          <w:rFonts w:asciiTheme="majorHAnsi" w:hAnsiTheme="majorHAnsi"/>
          <w:b/>
          <w:sz w:val="22"/>
          <w:szCs w:val="22"/>
        </w:rPr>
      </w:pPr>
    </w:p>
    <w:p w14:paraId="670F7DE8" w14:textId="77777777" w:rsidR="003C36F0" w:rsidRDefault="00EF032F" w:rsidP="009D4F94">
      <w:pPr>
        <w:pStyle w:val="ListParagraph"/>
        <w:numPr>
          <w:ilvl w:val="0"/>
          <w:numId w:val="1"/>
        </w:numPr>
        <w:tabs>
          <w:tab w:val="clear" w:pos="450"/>
          <w:tab w:val="num" w:pos="360"/>
        </w:tabs>
        <w:ind w:hanging="540"/>
        <w:rPr>
          <w:rFonts w:asciiTheme="majorHAnsi" w:hAnsiTheme="majorHAnsi"/>
          <w:b/>
          <w:sz w:val="22"/>
          <w:szCs w:val="22"/>
        </w:rPr>
      </w:pPr>
      <w:r w:rsidRPr="003C36F0">
        <w:rPr>
          <w:rFonts w:asciiTheme="majorHAnsi" w:hAnsiTheme="majorHAnsi"/>
          <w:b/>
          <w:sz w:val="22"/>
          <w:szCs w:val="22"/>
        </w:rPr>
        <w:t>Public Comment</w:t>
      </w:r>
    </w:p>
    <w:p w14:paraId="585E2E4E" w14:textId="77777777" w:rsidR="003C36F0" w:rsidRDefault="003C36F0" w:rsidP="003C36F0">
      <w:pPr>
        <w:pStyle w:val="ListParagraph"/>
        <w:rPr>
          <w:rFonts w:asciiTheme="majorHAnsi" w:hAnsiTheme="majorHAnsi"/>
          <w:b/>
          <w:sz w:val="22"/>
          <w:szCs w:val="22"/>
        </w:rPr>
      </w:pPr>
    </w:p>
    <w:p w14:paraId="734642CC" w14:textId="77777777" w:rsidR="00FC5A67" w:rsidRPr="003C36F0" w:rsidRDefault="00FC5A67" w:rsidP="003C36F0">
      <w:pPr>
        <w:pStyle w:val="ListParagraph"/>
        <w:rPr>
          <w:rFonts w:asciiTheme="majorHAnsi" w:hAnsiTheme="majorHAnsi"/>
          <w:b/>
          <w:sz w:val="22"/>
          <w:szCs w:val="22"/>
        </w:rPr>
      </w:pPr>
    </w:p>
    <w:p w14:paraId="603105B2" w14:textId="7E43E420" w:rsidR="004D0B4D" w:rsidRPr="003C36F0" w:rsidRDefault="003C36F0" w:rsidP="009D4F94">
      <w:pPr>
        <w:pStyle w:val="ListParagraph"/>
        <w:numPr>
          <w:ilvl w:val="0"/>
          <w:numId w:val="1"/>
        </w:numPr>
        <w:tabs>
          <w:tab w:val="clear" w:pos="450"/>
          <w:tab w:val="num" w:pos="360"/>
        </w:tabs>
        <w:ind w:hanging="540"/>
        <w:rPr>
          <w:rFonts w:asciiTheme="majorHAnsi" w:hAnsiTheme="majorHAnsi"/>
          <w:b/>
          <w:sz w:val="22"/>
          <w:szCs w:val="22"/>
          <w:u w:val="single"/>
        </w:rPr>
      </w:pPr>
      <w:r w:rsidRPr="003C36F0">
        <w:rPr>
          <w:rFonts w:asciiTheme="majorHAnsi" w:hAnsiTheme="majorHAnsi"/>
          <w:b/>
          <w:sz w:val="22"/>
          <w:szCs w:val="22"/>
        </w:rPr>
        <w:lastRenderedPageBreak/>
        <w:t>F</w:t>
      </w:r>
      <w:r w:rsidRPr="003C36F0">
        <w:rPr>
          <w:rFonts w:asciiTheme="majorHAnsi" w:hAnsiTheme="majorHAnsi"/>
          <w:b/>
          <w:sz w:val="22"/>
          <w:szCs w:val="22"/>
          <w:u w:val="single"/>
        </w:rPr>
        <w:t>or Possible Action:</w:t>
      </w:r>
      <w:r w:rsidRPr="003C36F0">
        <w:rPr>
          <w:rFonts w:asciiTheme="majorHAnsi" w:hAnsiTheme="majorHAnsi"/>
          <w:b/>
          <w:sz w:val="22"/>
          <w:szCs w:val="22"/>
        </w:rPr>
        <w:t xml:space="preserve"> </w:t>
      </w:r>
      <w:r>
        <w:rPr>
          <w:rFonts w:asciiTheme="majorHAnsi" w:hAnsiTheme="majorHAnsi"/>
          <w:b/>
          <w:sz w:val="22"/>
          <w:szCs w:val="22"/>
        </w:rPr>
        <w:t>Approval of Consent Agenda</w:t>
      </w:r>
    </w:p>
    <w:p w14:paraId="7C3C21BA" w14:textId="77777777" w:rsidR="003C36F0" w:rsidRPr="003C36F0" w:rsidRDefault="003C36F0" w:rsidP="003C36F0">
      <w:pPr>
        <w:rPr>
          <w:rFonts w:asciiTheme="majorHAnsi" w:hAnsiTheme="majorHAnsi"/>
          <w:b/>
          <w:sz w:val="22"/>
          <w:szCs w:val="22"/>
          <w:u w:val="single"/>
        </w:rPr>
      </w:pPr>
    </w:p>
    <w:p w14:paraId="449B7C07" w14:textId="77777777" w:rsidR="00FF6BBA" w:rsidRDefault="00E64DF0" w:rsidP="004D0B86">
      <w:pPr>
        <w:pStyle w:val="ListParagraph"/>
        <w:numPr>
          <w:ilvl w:val="1"/>
          <w:numId w:val="1"/>
        </w:numPr>
        <w:spacing w:after="240"/>
        <w:rPr>
          <w:rFonts w:asciiTheme="majorHAnsi" w:hAnsiTheme="majorHAnsi"/>
          <w:b/>
          <w:sz w:val="22"/>
          <w:szCs w:val="22"/>
        </w:rPr>
      </w:pPr>
      <w:r w:rsidRPr="00396187">
        <w:rPr>
          <w:rFonts w:asciiTheme="majorHAnsi" w:hAnsiTheme="majorHAnsi"/>
          <w:b/>
          <w:sz w:val="22"/>
          <w:szCs w:val="22"/>
        </w:rPr>
        <w:t xml:space="preserve">Approval of </w:t>
      </w:r>
      <w:r w:rsidR="00B756CF" w:rsidRPr="00396187">
        <w:rPr>
          <w:rFonts w:asciiTheme="majorHAnsi" w:hAnsiTheme="majorHAnsi"/>
          <w:b/>
          <w:sz w:val="22"/>
          <w:szCs w:val="22"/>
        </w:rPr>
        <w:t>m</w:t>
      </w:r>
      <w:r w:rsidRPr="00396187">
        <w:rPr>
          <w:rFonts w:asciiTheme="majorHAnsi" w:hAnsiTheme="majorHAnsi"/>
          <w:b/>
          <w:sz w:val="22"/>
          <w:szCs w:val="22"/>
        </w:rPr>
        <w:t xml:space="preserve">inutes of </w:t>
      </w:r>
      <w:r w:rsidR="005E1219" w:rsidRPr="00396187">
        <w:rPr>
          <w:rFonts w:asciiTheme="majorHAnsi" w:hAnsiTheme="majorHAnsi"/>
          <w:b/>
          <w:sz w:val="22"/>
          <w:szCs w:val="22"/>
        </w:rPr>
        <w:t xml:space="preserve">Joint Executive Committee </w:t>
      </w:r>
      <w:r w:rsidRPr="00396187">
        <w:rPr>
          <w:rFonts w:asciiTheme="majorHAnsi" w:hAnsiTheme="majorHAnsi"/>
          <w:b/>
          <w:sz w:val="22"/>
          <w:szCs w:val="22"/>
        </w:rPr>
        <w:t xml:space="preserve">Meeting of </w:t>
      </w:r>
      <w:r w:rsidR="00396187" w:rsidRPr="00396187">
        <w:rPr>
          <w:rFonts w:asciiTheme="majorHAnsi" w:hAnsiTheme="majorHAnsi"/>
          <w:b/>
          <w:sz w:val="22"/>
          <w:szCs w:val="22"/>
        </w:rPr>
        <w:t xml:space="preserve">March </w:t>
      </w:r>
      <w:r w:rsidR="007908D0">
        <w:rPr>
          <w:rFonts w:asciiTheme="majorHAnsi" w:hAnsiTheme="majorHAnsi"/>
          <w:b/>
          <w:sz w:val="22"/>
          <w:szCs w:val="22"/>
        </w:rPr>
        <w:t>1</w:t>
      </w:r>
      <w:r w:rsidR="00396187" w:rsidRPr="00396187">
        <w:rPr>
          <w:rFonts w:asciiTheme="majorHAnsi" w:hAnsiTheme="majorHAnsi"/>
          <w:b/>
          <w:sz w:val="22"/>
          <w:szCs w:val="22"/>
        </w:rPr>
        <w:t>2</w:t>
      </w:r>
      <w:r w:rsidR="00D62990" w:rsidRPr="00396187">
        <w:rPr>
          <w:rFonts w:asciiTheme="majorHAnsi" w:hAnsiTheme="majorHAnsi"/>
          <w:b/>
          <w:sz w:val="22"/>
          <w:szCs w:val="22"/>
        </w:rPr>
        <w:t>,</w:t>
      </w:r>
      <w:r w:rsidR="0062663E" w:rsidRPr="00396187">
        <w:rPr>
          <w:rFonts w:asciiTheme="majorHAnsi" w:hAnsiTheme="majorHAnsi"/>
          <w:b/>
          <w:sz w:val="22"/>
          <w:szCs w:val="22"/>
        </w:rPr>
        <w:t xml:space="preserve"> 20</w:t>
      </w:r>
      <w:r w:rsidR="006D193A" w:rsidRPr="00396187">
        <w:rPr>
          <w:rFonts w:asciiTheme="majorHAnsi" w:hAnsiTheme="majorHAnsi"/>
          <w:b/>
          <w:sz w:val="22"/>
          <w:szCs w:val="22"/>
        </w:rPr>
        <w:t>2</w:t>
      </w:r>
      <w:r w:rsidR="007908D0">
        <w:rPr>
          <w:rFonts w:asciiTheme="majorHAnsi" w:hAnsiTheme="majorHAnsi"/>
          <w:b/>
          <w:sz w:val="22"/>
          <w:szCs w:val="22"/>
        </w:rPr>
        <w:t>4</w:t>
      </w:r>
    </w:p>
    <w:p w14:paraId="55B3FB73" w14:textId="77777777" w:rsidR="00FF6BBA" w:rsidRDefault="00FF6BBA" w:rsidP="004D0B86">
      <w:pPr>
        <w:pStyle w:val="ListParagraph"/>
        <w:numPr>
          <w:ilvl w:val="1"/>
          <w:numId w:val="1"/>
        </w:numPr>
        <w:spacing w:after="240"/>
        <w:rPr>
          <w:rFonts w:asciiTheme="majorHAnsi" w:hAnsiTheme="majorHAnsi"/>
          <w:b/>
          <w:sz w:val="22"/>
          <w:szCs w:val="22"/>
        </w:rPr>
      </w:pPr>
      <w:r>
        <w:rPr>
          <w:rFonts w:asciiTheme="majorHAnsi" w:hAnsiTheme="majorHAnsi"/>
          <w:b/>
          <w:sz w:val="22"/>
          <w:szCs w:val="22"/>
        </w:rPr>
        <w:t>PACT and POOL February 29, 2024 Financial Statements</w:t>
      </w:r>
    </w:p>
    <w:p w14:paraId="7D487B9C" w14:textId="6BAC1FF5" w:rsidR="00664F7B" w:rsidRPr="00396187" w:rsidRDefault="00FF6BBA" w:rsidP="004D0B86">
      <w:pPr>
        <w:pStyle w:val="ListParagraph"/>
        <w:numPr>
          <w:ilvl w:val="1"/>
          <w:numId w:val="1"/>
        </w:numPr>
        <w:spacing w:after="240"/>
        <w:rPr>
          <w:rFonts w:asciiTheme="majorHAnsi" w:hAnsiTheme="majorHAnsi"/>
          <w:b/>
          <w:sz w:val="22"/>
          <w:szCs w:val="22"/>
        </w:rPr>
      </w:pPr>
      <w:r>
        <w:rPr>
          <w:rFonts w:asciiTheme="majorHAnsi" w:hAnsiTheme="majorHAnsi"/>
          <w:b/>
          <w:sz w:val="22"/>
          <w:szCs w:val="22"/>
        </w:rPr>
        <w:t>NEAM Investment Report</w:t>
      </w:r>
      <w:r w:rsidR="00B779B6" w:rsidRPr="00396187">
        <w:rPr>
          <w:rFonts w:asciiTheme="majorHAnsi" w:hAnsiTheme="majorHAnsi"/>
          <w:b/>
          <w:sz w:val="22"/>
          <w:szCs w:val="22"/>
        </w:rPr>
        <w:br/>
      </w:r>
      <w:r w:rsidR="001C23E0" w:rsidRPr="00396187">
        <w:rPr>
          <w:rFonts w:asciiTheme="majorHAnsi" w:hAnsiTheme="majorHAnsi"/>
          <w:b/>
          <w:sz w:val="22"/>
          <w:szCs w:val="22"/>
        </w:rPr>
        <w:t xml:space="preserve"> </w:t>
      </w:r>
      <w:bookmarkStart w:id="1" w:name="_Hlk23156185"/>
    </w:p>
    <w:p w14:paraId="48DB6B60" w14:textId="2B77EA99" w:rsidR="008E6587" w:rsidRDefault="001E1202" w:rsidP="008F1BC7">
      <w:pPr>
        <w:pStyle w:val="ListParagraph"/>
        <w:numPr>
          <w:ilvl w:val="0"/>
          <w:numId w:val="1"/>
        </w:numPr>
        <w:ind w:left="446"/>
        <w:rPr>
          <w:rFonts w:asciiTheme="majorHAnsi" w:hAnsiTheme="majorHAnsi"/>
          <w:b/>
          <w:sz w:val="22"/>
          <w:szCs w:val="22"/>
        </w:rPr>
      </w:pPr>
      <w:bookmarkStart w:id="2" w:name="_Hlk97023023"/>
      <w:r w:rsidRPr="00953E51">
        <w:rPr>
          <w:rFonts w:asciiTheme="majorHAnsi" w:hAnsiTheme="majorHAnsi"/>
          <w:b/>
          <w:sz w:val="22"/>
          <w:szCs w:val="22"/>
          <w:u w:val="single"/>
        </w:rPr>
        <w:t>For Possible Action</w:t>
      </w:r>
      <w:r w:rsidR="00945529" w:rsidRPr="00953E51">
        <w:rPr>
          <w:rFonts w:asciiTheme="majorHAnsi" w:hAnsiTheme="majorHAnsi"/>
          <w:b/>
          <w:sz w:val="22"/>
          <w:szCs w:val="22"/>
          <w:u w:val="single"/>
        </w:rPr>
        <w:t>:</w:t>
      </w:r>
      <w:r w:rsidR="00100BD7">
        <w:rPr>
          <w:rFonts w:asciiTheme="majorHAnsi" w:hAnsiTheme="majorHAnsi"/>
          <w:b/>
          <w:sz w:val="22"/>
          <w:szCs w:val="22"/>
          <w:u w:val="single"/>
        </w:rPr>
        <w:t xml:space="preserve"> </w:t>
      </w:r>
      <w:r w:rsidRPr="00953E51">
        <w:rPr>
          <w:rFonts w:asciiTheme="majorHAnsi" w:hAnsiTheme="majorHAnsi"/>
          <w:b/>
          <w:sz w:val="22"/>
          <w:szCs w:val="22"/>
        </w:rPr>
        <w:t xml:space="preserve"> </w:t>
      </w:r>
      <w:bookmarkEnd w:id="2"/>
      <w:r w:rsidR="00100BD7">
        <w:rPr>
          <w:rFonts w:asciiTheme="majorHAnsi" w:hAnsiTheme="majorHAnsi"/>
          <w:b/>
          <w:sz w:val="22"/>
          <w:szCs w:val="22"/>
        </w:rPr>
        <w:t xml:space="preserve">Review of </w:t>
      </w:r>
      <w:r w:rsidRPr="00953E51">
        <w:rPr>
          <w:rFonts w:asciiTheme="majorHAnsi" w:hAnsiTheme="majorHAnsi"/>
          <w:b/>
          <w:sz w:val="22"/>
          <w:szCs w:val="22"/>
        </w:rPr>
        <w:t xml:space="preserve">Risk Management </w:t>
      </w:r>
      <w:r w:rsidR="00953E51">
        <w:rPr>
          <w:rFonts w:asciiTheme="majorHAnsi" w:hAnsiTheme="majorHAnsi"/>
          <w:b/>
          <w:sz w:val="22"/>
          <w:szCs w:val="22"/>
        </w:rPr>
        <w:t>Programs</w:t>
      </w:r>
      <w:r w:rsidR="008F1BC7">
        <w:rPr>
          <w:rFonts w:asciiTheme="majorHAnsi" w:hAnsiTheme="majorHAnsi"/>
          <w:b/>
          <w:sz w:val="22"/>
          <w:szCs w:val="22"/>
        </w:rPr>
        <w:t xml:space="preserve">, </w:t>
      </w:r>
      <w:r w:rsidR="00953E51">
        <w:rPr>
          <w:rFonts w:asciiTheme="majorHAnsi" w:hAnsiTheme="majorHAnsi"/>
          <w:b/>
          <w:sz w:val="22"/>
          <w:szCs w:val="22"/>
        </w:rPr>
        <w:t>Insurance</w:t>
      </w:r>
      <w:r w:rsidR="005E1219">
        <w:rPr>
          <w:rFonts w:asciiTheme="majorHAnsi" w:hAnsiTheme="majorHAnsi"/>
          <w:b/>
          <w:sz w:val="22"/>
          <w:szCs w:val="22"/>
        </w:rPr>
        <w:t>/Reinsurance</w:t>
      </w:r>
      <w:r w:rsidR="00953E51">
        <w:rPr>
          <w:rFonts w:asciiTheme="majorHAnsi" w:hAnsiTheme="majorHAnsi"/>
          <w:b/>
          <w:sz w:val="22"/>
          <w:szCs w:val="22"/>
        </w:rPr>
        <w:t xml:space="preserve"> Coverage</w:t>
      </w:r>
      <w:r w:rsidR="001171E9">
        <w:rPr>
          <w:rFonts w:asciiTheme="majorHAnsi" w:hAnsiTheme="majorHAnsi"/>
          <w:b/>
          <w:sz w:val="22"/>
          <w:szCs w:val="22"/>
        </w:rPr>
        <w:t>:</w:t>
      </w:r>
    </w:p>
    <w:p w14:paraId="20A717C0" w14:textId="77777777" w:rsidR="006D193A" w:rsidRPr="00953E51" w:rsidRDefault="006D193A" w:rsidP="006D193A">
      <w:pPr>
        <w:pStyle w:val="ListParagraph"/>
        <w:ind w:left="446"/>
        <w:rPr>
          <w:rFonts w:asciiTheme="majorHAnsi" w:hAnsiTheme="majorHAnsi"/>
          <w:b/>
          <w:sz w:val="22"/>
          <w:szCs w:val="22"/>
        </w:rPr>
      </w:pPr>
    </w:p>
    <w:p w14:paraId="685BE545" w14:textId="2C952266" w:rsidR="005D3BFD" w:rsidRDefault="00B20217" w:rsidP="005D3BFD">
      <w:pPr>
        <w:pStyle w:val="ListParagraph"/>
        <w:numPr>
          <w:ilvl w:val="1"/>
          <w:numId w:val="1"/>
        </w:numPr>
        <w:rPr>
          <w:rFonts w:asciiTheme="majorHAnsi" w:hAnsiTheme="majorHAnsi"/>
          <w:b/>
          <w:sz w:val="22"/>
          <w:szCs w:val="22"/>
        </w:rPr>
      </w:pPr>
      <w:r>
        <w:rPr>
          <w:rFonts w:asciiTheme="majorHAnsi" w:hAnsiTheme="majorHAnsi"/>
          <w:b/>
          <w:sz w:val="22"/>
          <w:szCs w:val="22"/>
        </w:rPr>
        <w:t>Re</w:t>
      </w:r>
      <w:r w:rsidR="006F1107">
        <w:rPr>
          <w:rFonts w:asciiTheme="majorHAnsi" w:hAnsiTheme="majorHAnsi"/>
          <w:b/>
          <w:sz w:val="22"/>
          <w:szCs w:val="22"/>
        </w:rPr>
        <w:t>view of POOL/PACT insurance</w:t>
      </w:r>
      <w:r w:rsidR="005E1219">
        <w:rPr>
          <w:rFonts w:asciiTheme="majorHAnsi" w:hAnsiTheme="majorHAnsi"/>
          <w:b/>
          <w:sz w:val="22"/>
          <w:szCs w:val="22"/>
        </w:rPr>
        <w:t>/reinsurance</w:t>
      </w:r>
      <w:r w:rsidR="006F1107">
        <w:rPr>
          <w:rFonts w:asciiTheme="majorHAnsi" w:hAnsiTheme="majorHAnsi"/>
          <w:b/>
          <w:sz w:val="22"/>
          <w:szCs w:val="22"/>
        </w:rPr>
        <w:t xml:space="preserve"> coverage and risk management programs to determine what coverages and programs to </w:t>
      </w:r>
      <w:r>
        <w:rPr>
          <w:rFonts w:asciiTheme="majorHAnsi" w:hAnsiTheme="majorHAnsi"/>
          <w:b/>
          <w:sz w:val="22"/>
          <w:szCs w:val="22"/>
        </w:rPr>
        <w:t>offer</w:t>
      </w:r>
      <w:r w:rsidR="006F1107">
        <w:rPr>
          <w:rFonts w:asciiTheme="majorHAnsi" w:hAnsiTheme="majorHAnsi"/>
          <w:b/>
          <w:sz w:val="22"/>
          <w:szCs w:val="22"/>
        </w:rPr>
        <w:t xml:space="preserve"> for 202</w:t>
      </w:r>
      <w:r w:rsidR="007908D0">
        <w:rPr>
          <w:rFonts w:asciiTheme="majorHAnsi" w:hAnsiTheme="majorHAnsi"/>
          <w:b/>
          <w:sz w:val="22"/>
          <w:szCs w:val="22"/>
        </w:rPr>
        <w:t>4</w:t>
      </w:r>
      <w:r w:rsidR="006F1107">
        <w:rPr>
          <w:rFonts w:asciiTheme="majorHAnsi" w:hAnsiTheme="majorHAnsi"/>
          <w:b/>
          <w:sz w:val="22"/>
          <w:szCs w:val="22"/>
        </w:rPr>
        <w:t>/202</w:t>
      </w:r>
      <w:r w:rsidR="007908D0">
        <w:rPr>
          <w:rFonts w:asciiTheme="majorHAnsi" w:hAnsiTheme="majorHAnsi"/>
          <w:b/>
          <w:sz w:val="22"/>
          <w:szCs w:val="22"/>
        </w:rPr>
        <w:t>5</w:t>
      </w:r>
      <w:r w:rsidR="009700BD">
        <w:rPr>
          <w:rFonts w:asciiTheme="majorHAnsi" w:hAnsiTheme="majorHAnsi"/>
          <w:b/>
          <w:sz w:val="22"/>
          <w:szCs w:val="22"/>
        </w:rPr>
        <w:t>:</w:t>
      </w:r>
    </w:p>
    <w:p w14:paraId="4C3F9F86" w14:textId="774226D4" w:rsidR="005D3BFD" w:rsidRDefault="001542B3" w:rsidP="005D3BFD">
      <w:pPr>
        <w:pStyle w:val="ListParagraph"/>
        <w:numPr>
          <w:ilvl w:val="2"/>
          <w:numId w:val="1"/>
        </w:numPr>
        <w:rPr>
          <w:rFonts w:asciiTheme="majorHAnsi" w:hAnsiTheme="majorHAnsi"/>
          <w:b/>
          <w:sz w:val="22"/>
          <w:szCs w:val="22"/>
        </w:rPr>
      </w:pPr>
      <w:r>
        <w:rPr>
          <w:rFonts w:asciiTheme="majorHAnsi" w:hAnsiTheme="majorHAnsi"/>
          <w:b/>
          <w:sz w:val="22"/>
          <w:szCs w:val="22"/>
        </w:rPr>
        <w:t>Review of POOL and PACT Rate Indications</w:t>
      </w:r>
    </w:p>
    <w:p w14:paraId="627DF515" w14:textId="73F451E5" w:rsidR="005D3BFD" w:rsidRDefault="005D3BFD" w:rsidP="005D3BFD">
      <w:pPr>
        <w:pStyle w:val="ListParagraph"/>
        <w:numPr>
          <w:ilvl w:val="2"/>
          <w:numId w:val="1"/>
        </w:numPr>
        <w:rPr>
          <w:rFonts w:asciiTheme="majorHAnsi" w:hAnsiTheme="majorHAnsi"/>
          <w:b/>
          <w:sz w:val="22"/>
          <w:szCs w:val="22"/>
        </w:rPr>
      </w:pPr>
      <w:r w:rsidRPr="005D3BFD">
        <w:rPr>
          <w:rFonts w:asciiTheme="majorHAnsi" w:hAnsiTheme="majorHAnsi"/>
          <w:b/>
          <w:sz w:val="22"/>
          <w:szCs w:val="22"/>
        </w:rPr>
        <w:t xml:space="preserve">Review of </w:t>
      </w:r>
      <w:r w:rsidR="00035973">
        <w:rPr>
          <w:rFonts w:asciiTheme="majorHAnsi" w:hAnsiTheme="majorHAnsi"/>
          <w:b/>
          <w:sz w:val="22"/>
          <w:szCs w:val="22"/>
        </w:rPr>
        <w:t>POOL</w:t>
      </w:r>
      <w:r w:rsidR="00340922">
        <w:rPr>
          <w:rFonts w:asciiTheme="majorHAnsi" w:hAnsiTheme="majorHAnsi"/>
          <w:b/>
          <w:sz w:val="22"/>
          <w:szCs w:val="22"/>
        </w:rPr>
        <w:t xml:space="preserve"> and</w:t>
      </w:r>
      <w:r w:rsidRPr="005D3BFD">
        <w:rPr>
          <w:rFonts w:asciiTheme="majorHAnsi" w:hAnsiTheme="majorHAnsi"/>
          <w:b/>
          <w:sz w:val="22"/>
          <w:szCs w:val="22"/>
        </w:rPr>
        <w:t xml:space="preserve"> PACT</w:t>
      </w:r>
      <w:r w:rsidR="001542B3">
        <w:rPr>
          <w:rFonts w:asciiTheme="majorHAnsi" w:hAnsiTheme="majorHAnsi"/>
          <w:b/>
          <w:sz w:val="22"/>
          <w:szCs w:val="22"/>
        </w:rPr>
        <w:t xml:space="preserve"> Loss Fund Contribution</w:t>
      </w:r>
      <w:r w:rsidRPr="005D3BFD">
        <w:rPr>
          <w:rFonts w:asciiTheme="majorHAnsi" w:hAnsiTheme="majorHAnsi"/>
          <w:b/>
          <w:sz w:val="22"/>
          <w:szCs w:val="22"/>
        </w:rPr>
        <w:t xml:space="preserve"> </w:t>
      </w:r>
      <w:r w:rsidR="00406C3B">
        <w:rPr>
          <w:rFonts w:asciiTheme="majorHAnsi" w:hAnsiTheme="majorHAnsi"/>
          <w:b/>
          <w:sz w:val="22"/>
          <w:szCs w:val="22"/>
        </w:rPr>
        <w:t>R</w:t>
      </w:r>
      <w:r w:rsidR="00A6018B">
        <w:rPr>
          <w:rFonts w:asciiTheme="majorHAnsi" w:hAnsiTheme="majorHAnsi"/>
          <w:b/>
          <w:sz w:val="22"/>
          <w:szCs w:val="22"/>
        </w:rPr>
        <w:t xml:space="preserve">ate </w:t>
      </w:r>
      <w:r w:rsidR="00406C3B">
        <w:rPr>
          <w:rFonts w:asciiTheme="majorHAnsi" w:hAnsiTheme="majorHAnsi"/>
          <w:b/>
          <w:sz w:val="22"/>
          <w:szCs w:val="22"/>
        </w:rPr>
        <w:t>I</w:t>
      </w:r>
      <w:r w:rsidR="00A6018B">
        <w:rPr>
          <w:rFonts w:asciiTheme="majorHAnsi" w:hAnsiTheme="majorHAnsi"/>
          <w:b/>
          <w:sz w:val="22"/>
          <w:szCs w:val="22"/>
        </w:rPr>
        <w:t>ndications</w:t>
      </w:r>
    </w:p>
    <w:p w14:paraId="4B114725" w14:textId="3E72EA46" w:rsidR="008A32FA" w:rsidRDefault="00912656" w:rsidP="005D3BFD">
      <w:pPr>
        <w:pStyle w:val="ListParagraph"/>
        <w:numPr>
          <w:ilvl w:val="2"/>
          <w:numId w:val="1"/>
        </w:numPr>
        <w:rPr>
          <w:rFonts w:asciiTheme="majorHAnsi" w:hAnsiTheme="majorHAnsi"/>
          <w:b/>
          <w:sz w:val="22"/>
          <w:szCs w:val="22"/>
        </w:rPr>
      </w:pPr>
      <w:r w:rsidRPr="001171E9">
        <w:rPr>
          <w:rFonts w:asciiTheme="majorHAnsi" w:hAnsiTheme="majorHAnsi"/>
          <w:b/>
          <w:sz w:val="22"/>
          <w:szCs w:val="22"/>
        </w:rPr>
        <w:t>Selection</w:t>
      </w:r>
      <w:r w:rsidR="005D3BFD" w:rsidRPr="001171E9">
        <w:rPr>
          <w:rFonts w:asciiTheme="majorHAnsi" w:hAnsiTheme="majorHAnsi"/>
          <w:b/>
          <w:sz w:val="22"/>
          <w:szCs w:val="22"/>
        </w:rPr>
        <w:t xml:space="preserve"> of </w:t>
      </w:r>
      <w:r w:rsidR="00406C3B" w:rsidRPr="001171E9">
        <w:rPr>
          <w:rFonts w:asciiTheme="majorHAnsi" w:hAnsiTheme="majorHAnsi"/>
          <w:b/>
          <w:sz w:val="22"/>
          <w:szCs w:val="22"/>
        </w:rPr>
        <w:t>O</w:t>
      </w:r>
      <w:r w:rsidR="005D3BFD" w:rsidRPr="001171E9">
        <w:rPr>
          <w:rFonts w:asciiTheme="majorHAnsi" w:hAnsiTheme="majorHAnsi"/>
          <w:b/>
          <w:sz w:val="22"/>
          <w:szCs w:val="22"/>
        </w:rPr>
        <w:t xml:space="preserve">ptions for NPAIP and PACT </w:t>
      </w:r>
      <w:r w:rsidR="00406C3B" w:rsidRPr="001171E9">
        <w:rPr>
          <w:rFonts w:asciiTheme="majorHAnsi" w:hAnsiTheme="majorHAnsi"/>
          <w:b/>
          <w:sz w:val="22"/>
          <w:szCs w:val="22"/>
        </w:rPr>
        <w:t>R</w:t>
      </w:r>
      <w:r w:rsidR="005D3BFD" w:rsidRPr="001171E9">
        <w:rPr>
          <w:rFonts w:asciiTheme="majorHAnsi" w:hAnsiTheme="majorHAnsi"/>
          <w:b/>
          <w:sz w:val="22"/>
          <w:szCs w:val="22"/>
        </w:rPr>
        <w:t xml:space="preserve">enewal </w:t>
      </w:r>
      <w:r w:rsidR="00934114" w:rsidRPr="001171E9">
        <w:rPr>
          <w:rFonts w:asciiTheme="majorHAnsi" w:hAnsiTheme="majorHAnsi"/>
          <w:b/>
          <w:sz w:val="22"/>
          <w:szCs w:val="22"/>
        </w:rPr>
        <w:t xml:space="preserve">and </w:t>
      </w:r>
      <w:r w:rsidR="00406C3B" w:rsidRPr="001171E9">
        <w:rPr>
          <w:rFonts w:asciiTheme="majorHAnsi" w:hAnsiTheme="majorHAnsi"/>
          <w:b/>
          <w:sz w:val="22"/>
          <w:szCs w:val="22"/>
        </w:rPr>
        <w:t>R</w:t>
      </w:r>
      <w:r w:rsidR="005D3BFD" w:rsidRPr="001171E9">
        <w:rPr>
          <w:rFonts w:asciiTheme="majorHAnsi" w:hAnsiTheme="majorHAnsi"/>
          <w:b/>
          <w:sz w:val="22"/>
          <w:szCs w:val="22"/>
        </w:rPr>
        <w:t xml:space="preserve">einsurance </w:t>
      </w:r>
      <w:r w:rsidR="00406C3B" w:rsidRPr="001171E9">
        <w:rPr>
          <w:rFonts w:asciiTheme="majorHAnsi" w:hAnsiTheme="majorHAnsi"/>
          <w:b/>
          <w:sz w:val="22"/>
          <w:szCs w:val="22"/>
        </w:rPr>
        <w:t>S</w:t>
      </w:r>
      <w:r w:rsidR="005D3BFD" w:rsidRPr="001171E9">
        <w:rPr>
          <w:rFonts w:asciiTheme="majorHAnsi" w:hAnsiTheme="majorHAnsi"/>
          <w:b/>
          <w:sz w:val="22"/>
          <w:szCs w:val="22"/>
        </w:rPr>
        <w:t>trategies</w:t>
      </w:r>
      <w:r w:rsidR="00FD7FC8">
        <w:rPr>
          <w:rFonts w:asciiTheme="majorHAnsi" w:hAnsiTheme="majorHAnsi"/>
          <w:b/>
          <w:sz w:val="22"/>
          <w:szCs w:val="22"/>
        </w:rPr>
        <w:t xml:space="preserve"> for Recommendations to the Boards</w:t>
      </w:r>
    </w:p>
    <w:p w14:paraId="61BB95D6" w14:textId="411FF2E9" w:rsidR="00FD74DE" w:rsidRPr="007908D0" w:rsidRDefault="005D3BFD" w:rsidP="007908D0">
      <w:pPr>
        <w:pStyle w:val="ListParagraph"/>
        <w:numPr>
          <w:ilvl w:val="2"/>
          <w:numId w:val="1"/>
        </w:numPr>
        <w:rPr>
          <w:rFonts w:asciiTheme="majorHAnsi" w:hAnsiTheme="majorHAnsi"/>
          <w:b/>
          <w:sz w:val="22"/>
          <w:szCs w:val="22"/>
        </w:rPr>
      </w:pPr>
      <w:r>
        <w:rPr>
          <w:rFonts w:asciiTheme="majorHAnsi" w:hAnsiTheme="majorHAnsi"/>
          <w:b/>
          <w:sz w:val="22"/>
          <w:szCs w:val="22"/>
        </w:rPr>
        <w:t xml:space="preserve">Review of </w:t>
      </w:r>
      <w:r w:rsidR="00406C3B">
        <w:rPr>
          <w:rFonts w:asciiTheme="majorHAnsi" w:hAnsiTheme="majorHAnsi"/>
          <w:b/>
          <w:sz w:val="22"/>
          <w:szCs w:val="22"/>
        </w:rPr>
        <w:t>A</w:t>
      </w:r>
      <w:r>
        <w:rPr>
          <w:rFonts w:asciiTheme="majorHAnsi" w:hAnsiTheme="majorHAnsi"/>
          <w:b/>
          <w:sz w:val="22"/>
          <w:szCs w:val="22"/>
        </w:rPr>
        <w:t xml:space="preserve">ncillary </w:t>
      </w:r>
      <w:r w:rsidR="00406C3B">
        <w:rPr>
          <w:rFonts w:asciiTheme="majorHAnsi" w:hAnsiTheme="majorHAnsi"/>
          <w:b/>
          <w:sz w:val="22"/>
          <w:szCs w:val="22"/>
        </w:rPr>
        <w:t>P</w:t>
      </w:r>
      <w:r>
        <w:rPr>
          <w:rFonts w:asciiTheme="majorHAnsi" w:hAnsiTheme="majorHAnsi"/>
          <w:b/>
          <w:sz w:val="22"/>
          <w:szCs w:val="22"/>
        </w:rPr>
        <w:t xml:space="preserve">rograms </w:t>
      </w:r>
      <w:r w:rsidR="00406C3B">
        <w:rPr>
          <w:rFonts w:asciiTheme="majorHAnsi" w:hAnsiTheme="majorHAnsi"/>
          <w:b/>
          <w:sz w:val="22"/>
          <w:szCs w:val="22"/>
        </w:rPr>
        <w:t>I</w:t>
      </w:r>
      <w:r>
        <w:rPr>
          <w:rFonts w:asciiTheme="majorHAnsi" w:hAnsiTheme="majorHAnsi"/>
          <w:b/>
          <w:sz w:val="22"/>
          <w:szCs w:val="22"/>
        </w:rPr>
        <w:t>ncluding Student Accident, Pollution Legal Liability</w:t>
      </w:r>
      <w:r w:rsidR="00B756CF">
        <w:rPr>
          <w:rFonts w:asciiTheme="majorHAnsi" w:hAnsiTheme="majorHAnsi"/>
          <w:b/>
          <w:sz w:val="22"/>
          <w:szCs w:val="22"/>
        </w:rPr>
        <w:t>,</w:t>
      </w:r>
      <w:r>
        <w:rPr>
          <w:rFonts w:asciiTheme="majorHAnsi" w:hAnsiTheme="majorHAnsi"/>
          <w:b/>
          <w:sz w:val="22"/>
          <w:szCs w:val="22"/>
        </w:rPr>
        <w:t xml:space="preserve"> </w:t>
      </w:r>
      <w:r w:rsidR="001171E9">
        <w:rPr>
          <w:rFonts w:asciiTheme="majorHAnsi" w:hAnsiTheme="majorHAnsi"/>
          <w:b/>
          <w:sz w:val="22"/>
          <w:szCs w:val="22"/>
        </w:rPr>
        <w:t>Employee Assistance Program</w:t>
      </w:r>
      <w:r>
        <w:rPr>
          <w:rFonts w:asciiTheme="majorHAnsi" w:hAnsiTheme="majorHAnsi"/>
          <w:b/>
          <w:sz w:val="22"/>
          <w:szCs w:val="22"/>
        </w:rPr>
        <w:t xml:space="preserve"> </w:t>
      </w:r>
      <w:r w:rsidR="008A32FA">
        <w:rPr>
          <w:rFonts w:asciiTheme="majorHAnsi" w:hAnsiTheme="majorHAnsi"/>
          <w:b/>
          <w:sz w:val="22"/>
          <w:szCs w:val="22"/>
        </w:rPr>
        <w:t>and Airports Program</w:t>
      </w:r>
      <w:r w:rsidR="004004FF">
        <w:rPr>
          <w:rFonts w:asciiTheme="majorHAnsi" w:hAnsiTheme="majorHAnsi"/>
          <w:b/>
          <w:sz w:val="22"/>
          <w:szCs w:val="22"/>
        </w:rPr>
        <w:t>.</w:t>
      </w:r>
    </w:p>
    <w:p w14:paraId="0EB5A738" w14:textId="77777777" w:rsidR="00FD74DE" w:rsidRDefault="00FD74DE" w:rsidP="00FD74DE">
      <w:pPr>
        <w:pStyle w:val="ListParagraph"/>
        <w:ind w:left="1800"/>
        <w:rPr>
          <w:rFonts w:asciiTheme="majorHAnsi" w:hAnsiTheme="majorHAnsi"/>
          <w:b/>
          <w:sz w:val="22"/>
          <w:szCs w:val="22"/>
        </w:rPr>
      </w:pPr>
    </w:p>
    <w:p w14:paraId="70A59A11" w14:textId="41924059" w:rsidR="0021657A" w:rsidRDefault="00B20217" w:rsidP="0021657A">
      <w:pPr>
        <w:pStyle w:val="ListParagraph"/>
        <w:numPr>
          <w:ilvl w:val="1"/>
          <w:numId w:val="1"/>
        </w:numPr>
        <w:rPr>
          <w:rFonts w:asciiTheme="majorHAnsi" w:hAnsiTheme="majorHAnsi"/>
          <w:b/>
          <w:sz w:val="22"/>
          <w:szCs w:val="22"/>
        </w:rPr>
      </w:pPr>
      <w:r>
        <w:rPr>
          <w:rFonts w:asciiTheme="majorHAnsi" w:hAnsiTheme="majorHAnsi"/>
          <w:b/>
          <w:sz w:val="22"/>
          <w:szCs w:val="22"/>
        </w:rPr>
        <w:t>Review Proposed 202</w:t>
      </w:r>
      <w:r w:rsidR="007908D0">
        <w:rPr>
          <w:rFonts w:asciiTheme="majorHAnsi" w:hAnsiTheme="majorHAnsi"/>
          <w:b/>
          <w:sz w:val="22"/>
          <w:szCs w:val="22"/>
        </w:rPr>
        <w:t>4</w:t>
      </w:r>
      <w:r>
        <w:rPr>
          <w:rFonts w:asciiTheme="majorHAnsi" w:hAnsiTheme="majorHAnsi"/>
          <w:b/>
          <w:sz w:val="22"/>
          <w:szCs w:val="22"/>
        </w:rPr>
        <w:t>-202</w:t>
      </w:r>
      <w:r w:rsidR="007908D0">
        <w:rPr>
          <w:rFonts w:asciiTheme="majorHAnsi" w:hAnsiTheme="majorHAnsi"/>
          <w:b/>
          <w:sz w:val="22"/>
          <w:szCs w:val="22"/>
        </w:rPr>
        <w:t>5</w:t>
      </w:r>
      <w:r>
        <w:rPr>
          <w:rFonts w:asciiTheme="majorHAnsi" w:hAnsiTheme="majorHAnsi"/>
          <w:b/>
          <w:sz w:val="22"/>
          <w:szCs w:val="22"/>
        </w:rPr>
        <w:t xml:space="preserve"> </w:t>
      </w:r>
      <w:r w:rsidR="00B44824">
        <w:rPr>
          <w:rFonts w:asciiTheme="majorHAnsi" w:hAnsiTheme="majorHAnsi"/>
          <w:b/>
          <w:sz w:val="22"/>
          <w:szCs w:val="22"/>
        </w:rPr>
        <w:t xml:space="preserve">Draft </w:t>
      </w:r>
      <w:r w:rsidR="00406C3B">
        <w:rPr>
          <w:rFonts w:asciiTheme="majorHAnsi" w:hAnsiTheme="majorHAnsi"/>
          <w:b/>
          <w:sz w:val="22"/>
          <w:szCs w:val="22"/>
        </w:rPr>
        <w:t>B</w:t>
      </w:r>
      <w:r>
        <w:rPr>
          <w:rFonts w:asciiTheme="majorHAnsi" w:hAnsiTheme="majorHAnsi"/>
          <w:b/>
          <w:sz w:val="22"/>
          <w:szCs w:val="22"/>
        </w:rPr>
        <w:t xml:space="preserve">udgets for POOL and PACT for </w:t>
      </w:r>
      <w:r w:rsidR="00406C3B">
        <w:rPr>
          <w:rFonts w:asciiTheme="majorHAnsi" w:hAnsiTheme="majorHAnsi"/>
          <w:b/>
          <w:sz w:val="22"/>
          <w:szCs w:val="22"/>
        </w:rPr>
        <w:t>R</w:t>
      </w:r>
      <w:r>
        <w:rPr>
          <w:rFonts w:asciiTheme="majorHAnsi" w:hAnsiTheme="majorHAnsi"/>
          <w:b/>
          <w:sz w:val="22"/>
          <w:szCs w:val="22"/>
        </w:rPr>
        <w:t>ecommendation to the POOL and PACT Boards</w:t>
      </w:r>
    </w:p>
    <w:p w14:paraId="203CF3D1" w14:textId="77777777" w:rsidR="0021657A" w:rsidRDefault="0021657A" w:rsidP="0021657A">
      <w:pPr>
        <w:pStyle w:val="ListParagraph"/>
        <w:ind w:left="1800"/>
        <w:rPr>
          <w:rFonts w:asciiTheme="majorHAnsi" w:hAnsiTheme="majorHAnsi"/>
          <w:b/>
          <w:sz w:val="22"/>
          <w:szCs w:val="22"/>
        </w:rPr>
      </w:pPr>
    </w:p>
    <w:bookmarkEnd w:id="1"/>
    <w:p w14:paraId="59EBAA39" w14:textId="3AC99B3A" w:rsidR="007908D0" w:rsidRDefault="007908D0" w:rsidP="00F13692">
      <w:pPr>
        <w:pStyle w:val="ListParagraph"/>
        <w:numPr>
          <w:ilvl w:val="0"/>
          <w:numId w:val="1"/>
        </w:numPr>
        <w:rPr>
          <w:rFonts w:asciiTheme="majorHAnsi" w:hAnsiTheme="majorHAnsi"/>
          <w:b/>
          <w:sz w:val="22"/>
          <w:szCs w:val="22"/>
        </w:rPr>
      </w:pPr>
      <w:r w:rsidRPr="007908D0">
        <w:rPr>
          <w:rFonts w:asciiTheme="majorHAnsi" w:hAnsiTheme="majorHAnsi"/>
          <w:b/>
          <w:sz w:val="22"/>
          <w:szCs w:val="22"/>
          <w:u w:val="single"/>
        </w:rPr>
        <w:t>For Possible Action</w:t>
      </w:r>
      <w:r>
        <w:rPr>
          <w:rFonts w:asciiTheme="majorHAnsi" w:hAnsiTheme="majorHAnsi"/>
          <w:b/>
          <w:sz w:val="22"/>
          <w:szCs w:val="22"/>
        </w:rPr>
        <w:t>:</w:t>
      </w:r>
      <w:r>
        <w:rPr>
          <w:rFonts w:asciiTheme="majorHAnsi" w:hAnsiTheme="majorHAnsi"/>
          <w:b/>
          <w:sz w:val="22"/>
          <w:szCs w:val="22"/>
        </w:rPr>
        <w:tab/>
        <w:t>Recommendation to the PACT Board re: SpecialtyHealth Wellness Agreement Effective July 1, 2024</w:t>
      </w:r>
      <w:r>
        <w:rPr>
          <w:rFonts w:asciiTheme="majorHAnsi" w:hAnsiTheme="majorHAnsi"/>
          <w:b/>
          <w:sz w:val="22"/>
          <w:szCs w:val="22"/>
        </w:rPr>
        <w:br/>
      </w:r>
    </w:p>
    <w:p w14:paraId="615560F7" w14:textId="01B6B934" w:rsidR="00EF032F" w:rsidRPr="00060CBD" w:rsidRDefault="00EF032F" w:rsidP="00F13692">
      <w:pPr>
        <w:pStyle w:val="ListParagraph"/>
        <w:numPr>
          <w:ilvl w:val="0"/>
          <w:numId w:val="1"/>
        </w:numPr>
        <w:rPr>
          <w:rFonts w:asciiTheme="majorHAnsi" w:hAnsiTheme="majorHAnsi"/>
          <w:b/>
          <w:sz w:val="22"/>
          <w:szCs w:val="22"/>
        </w:rPr>
      </w:pPr>
      <w:r w:rsidRPr="00060CBD">
        <w:rPr>
          <w:rFonts w:asciiTheme="majorHAnsi" w:hAnsiTheme="majorHAnsi"/>
          <w:b/>
          <w:sz w:val="22"/>
          <w:szCs w:val="22"/>
        </w:rPr>
        <w:t>Public Comment</w:t>
      </w:r>
    </w:p>
    <w:p w14:paraId="02D3CB71" w14:textId="77777777" w:rsidR="00060CBD" w:rsidRDefault="00060CBD" w:rsidP="00060CBD">
      <w:pPr>
        <w:pStyle w:val="ListParagraph"/>
        <w:ind w:left="450"/>
        <w:rPr>
          <w:rFonts w:asciiTheme="majorHAnsi" w:hAnsiTheme="majorHAnsi"/>
          <w:b/>
          <w:sz w:val="22"/>
          <w:szCs w:val="22"/>
          <w:u w:val="single"/>
        </w:rPr>
      </w:pPr>
    </w:p>
    <w:p w14:paraId="78522C0F" w14:textId="3B9AC0D8" w:rsidR="00FE0BA9" w:rsidRPr="00060CBD" w:rsidRDefault="00EF032F" w:rsidP="00F13692">
      <w:pPr>
        <w:pStyle w:val="ListParagraph"/>
        <w:numPr>
          <w:ilvl w:val="0"/>
          <w:numId w:val="1"/>
        </w:numPr>
        <w:rPr>
          <w:rFonts w:asciiTheme="majorHAnsi" w:hAnsiTheme="majorHAnsi"/>
          <w:b/>
          <w:sz w:val="22"/>
          <w:szCs w:val="22"/>
          <w:u w:val="single"/>
        </w:rPr>
      </w:pPr>
      <w:r w:rsidRPr="00512EDB">
        <w:rPr>
          <w:rFonts w:asciiTheme="majorHAnsi" w:hAnsiTheme="majorHAnsi"/>
          <w:b/>
          <w:sz w:val="22"/>
          <w:szCs w:val="22"/>
          <w:u w:val="single"/>
        </w:rPr>
        <w:t>For Possible Action</w:t>
      </w:r>
      <w:r w:rsidRPr="00060CBD">
        <w:rPr>
          <w:rFonts w:asciiTheme="majorHAnsi" w:hAnsiTheme="majorHAnsi"/>
          <w:b/>
          <w:sz w:val="22"/>
          <w:szCs w:val="22"/>
        </w:rPr>
        <w:t>:</w:t>
      </w:r>
      <w:r w:rsidR="00060CBD">
        <w:rPr>
          <w:rFonts w:asciiTheme="majorHAnsi" w:hAnsiTheme="majorHAnsi"/>
          <w:b/>
          <w:sz w:val="22"/>
          <w:szCs w:val="22"/>
        </w:rPr>
        <w:t xml:space="preserve"> </w:t>
      </w:r>
      <w:r w:rsidRPr="00060CBD">
        <w:rPr>
          <w:rFonts w:asciiTheme="majorHAnsi" w:hAnsiTheme="majorHAnsi"/>
          <w:b/>
          <w:sz w:val="22"/>
          <w:szCs w:val="22"/>
        </w:rPr>
        <w:t>Adjournment</w:t>
      </w:r>
    </w:p>
    <w:p w14:paraId="7D8B179B" w14:textId="77777777" w:rsidR="00060CBD" w:rsidRDefault="00060CBD" w:rsidP="00853E95">
      <w:pPr>
        <w:rPr>
          <w:rFonts w:asciiTheme="majorHAnsi" w:hAnsiTheme="majorHAnsi"/>
          <w:b/>
          <w:sz w:val="20"/>
        </w:rPr>
      </w:pPr>
    </w:p>
    <w:p w14:paraId="29FBE823" w14:textId="61C5D50C"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This Agenda was posted at the following locations</w:t>
      </w:r>
      <w:r w:rsidR="006D0559" w:rsidRPr="00C10467">
        <w:rPr>
          <w:rFonts w:asciiTheme="majorHAnsi" w:hAnsiTheme="majorHAnsi"/>
          <w:b/>
          <w:sz w:val="16"/>
          <w:szCs w:val="16"/>
        </w:rPr>
        <w:t xml:space="preserve"> and linked to the Official State Website https://notice.nv.gov</w:t>
      </w:r>
      <w:r w:rsidRPr="00C10467">
        <w:rPr>
          <w:rFonts w:asciiTheme="majorHAnsi" w:hAnsiTheme="majorHAnsi"/>
          <w:b/>
          <w:sz w:val="16"/>
          <w:szCs w:val="16"/>
        </w:rPr>
        <w:t>:</w:t>
      </w:r>
    </w:p>
    <w:p w14:paraId="40055C49"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N.P.A.I.P.</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Carson City Courthouse</w:t>
      </w:r>
    </w:p>
    <w:p w14:paraId="28B220A2" w14:textId="78A1428C"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201 S. Roop</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885 E. Musser Street</w:t>
      </w:r>
    </w:p>
    <w:p w14:paraId="549A9E99"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Carson City, NV     89701</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Carson City, NV     89701</w:t>
      </w:r>
    </w:p>
    <w:p w14:paraId="4AC332D1" w14:textId="77777777" w:rsidR="00853E95" w:rsidRPr="00C10467" w:rsidRDefault="00853E95" w:rsidP="00853E95">
      <w:pPr>
        <w:rPr>
          <w:rFonts w:asciiTheme="majorHAnsi" w:hAnsiTheme="majorHAnsi"/>
          <w:b/>
          <w:sz w:val="16"/>
          <w:szCs w:val="16"/>
        </w:rPr>
      </w:pPr>
    </w:p>
    <w:p w14:paraId="3D815098"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Eureka County Courthouse</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Churchill County Courthouse</w:t>
      </w:r>
    </w:p>
    <w:p w14:paraId="24FDBACD"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10 S. Main Street</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155 North Taylor Street</w:t>
      </w:r>
    </w:p>
    <w:p w14:paraId="34F40D4F" w14:textId="77777777" w:rsidR="00707692" w:rsidRPr="00C10467" w:rsidRDefault="00853E95" w:rsidP="00707692">
      <w:pPr>
        <w:rPr>
          <w:rFonts w:asciiTheme="majorHAnsi" w:hAnsiTheme="majorHAnsi"/>
          <w:b/>
          <w:sz w:val="16"/>
          <w:szCs w:val="16"/>
        </w:rPr>
      </w:pPr>
      <w:r w:rsidRPr="00C10467">
        <w:rPr>
          <w:rFonts w:asciiTheme="majorHAnsi" w:hAnsiTheme="majorHAnsi"/>
          <w:b/>
          <w:sz w:val="16"/>
          <w:szCs w:val="16"/>
        </w:rPr>
        <w:tab/>
        <w:t>Eureka, NV    89316</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Fallon, NV     89406</w:t>
      </w:r>
    </w:p>
    <w:p w14:paraId="2FC0BCEF" w14:textId="77777777" w:rsidR="000619B3" w:rsidRDefault="000619B3" w:rsidP="00C10467">
      <w:pPr>
        <w:pStyle w:val="Heading3"/>
        <w:jc w:val="left"/>
        <w:rPr>
          <w:rFonts w:asciiTheme="majorHAnsi" w:hAnsiTheme="majorHAnsi"/>
          <w:sz w:val="20"/>
        </w:rPr>
      </w:pPr>
    </w:p>
    <w:p w14:paraId="3DFC99CC" w14:textId="77777777" w:rsidR="000619B3" w:rsidRDefault="000619B3" w:rsidP="00C10467">
      <w:pPr>
        <w:pStyle w:val="Heading3"/>
        <w:jc w:val="left"/>
        <w:rPr>
          <w:rFonts w:asciiTheme="majorHAnsi" w:hAnsiTheme="majorHAnsi"/>
          <w:sz w:val="20"/>
        </w:rPr>
      </w:pPr>
    </w:p>
    <w:p w14:paraId="11932342" w14:textId="101CDAA5" w:rsidR="005A01CB" w:rsidRDefault="00853E95" w:rsidP="00C10467">
      <w:pPr>
        <w:pStyle w:val="Heading3"/>
        <w:jc w:val="left"/>
        <w:rPr>
          <w:rFonts w:asciiTheme="majorHAnsi" w:hAnsiTheme="majorHAnsi"/>
          <w:sz w:val="20"/>
        </w:rPr>
      </w:pPr>
      <w:r w:rsidRPr="00C10467">
        <w:rPr>
          <w:rFonts w:asciiTheme="majorHAnsi" w:hAnsiTheme="majorHAnsi"/>
          <w:sz w:val="20"/>
        </w:rPr>
        <w:t>NOTICE TO PERSONS WITH DISABILITIES</w:t>
      </w:r>
    </w:p>
    <w:p w14:paraId="51E8F97B" w14:textId="77777777" w:rsidR="000619B3" w:rsidRPr="000619B3" w:rsidRDefault="000619B3" w:rsidP="000619B3"/>
    <w:p w14:paraId="54BC42EA" w14:textId="77777777" w:rsidR="00C372EA" w:rsidRPr="00C10467" w:rsidRDefault="00853E95" w:rsidP="00CA5AAA">
      <w:pPr>
        <w:pStyle w:val="BodyText"/>
        <w:rPr>
          <w:rFonts w:asciiTheme="majorHAnsi" w:hAnsiTheme="majorHAnsi"/>
          <w:sz w:val="20"/>
        </w:rPr>
      </w:pPr>
      <w:r w:rsidRPr="00C10467">
        <w:rPr>
          <w:rFonts w:asciiTheme="majorHAnsi" w:hAnsiTheme="majorHAnsi"/>
          <w:sz w:val="20"/>
        </w:rPr>
        <w:t>Members of the public who are disabled and require special accommodations or assistance at the meeting are requested to notify the Nevada Public Agency Insurance Pool in writing at 201 S. Roop Street, Suite 102, Carson City, NV  89701-4790, or by calling (775) 885-7475 at least three working days prior to the meeting.</w:t>
      </w:r>
    </w:p>
    <w:sectPr w:rsidR="00C372EA" w:rsidRPr="00C10467" w:rsidSect="00C10467">
      <w:headerReference w:type="even" r:id="rId10"/>
      <w:headerReference w:type="default" r:id="rId11"/>
      <w:footerReference w:type="even" r:id="rId12"/>
      <w:footerReference w:type="default" r:id="rId13"/>
      <w:headerReference w:type="first" r:id="rId14"/>
      <w:footerReference w:type="first" r:id="rId15"/>
      <w:pgSz w:w="12240" w:h="15840"/>
      <w:pgMar w:top="180" w:right="1440" w:bottom="9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5AED9" w14:textId="77777777" w:rsidR="009F4E3D" w:rsidRDefault="009F4E3D">
      <w:r>
        <w:separator/>
      </w:r>
    </w:p>
  </w:endnote>
  <w:endnote w:type="continuationSeparator" w:id="0">
    <w:p w14:paraId="6DCE8089" w14:textId="77777777" w:rsidR="009F4E3D" w:rsidRDefault="009F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0EC8" w14:textId="77777777" w:rsidR="00F12A5F" w:rsidRDefault="00F12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9EC03" w14:textId="77777777" w:rsidR="00F12A5F" w:rsidRDefault="00F12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46A9" w14:textId="77777777" w:rsidR="00F12A5F" w:rsidRDefault="00F12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89CB7" w14:textId="77777777" w:rsidR="009F4E3D" w:rsidRDefault="009F4E3D">
      <w:r>
        <w:separator/>
      </w:r>
    </w:p>
  </w:footnote>
  <w:footnote w:type="continuationSeparator" w:id="0">
    <w:p w14:paraId="1E80FF33" w14:textId="77777777" w:rsidR="009F4E3D" w:rsidRDefault="009F4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0CDD4" w14:textId="4F48C61D" w:rsidR="00F12A5F" w:rsidRDefault="00F12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1CD62" w14:textId="3A7D1645" w:rsidR="00F12A5F" w:rsidRDefault="00F12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E526F" w14:textId="59FCB8C2" w:rsidR="00F12A5F" w:rsidRDefault="00F12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7B35"/>
    <w:multiLevelType w:val="hybridMultilevel"/>
    <w:tmpl w:val="D1344A18"/>
    <w:lvl w:ilvl="0" w:tplc="30A20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0056DC"/>
    <w:multiLevelType w:val="hybridMultilevel"/>
    <w:tmpl w:val="F20C6B5C"/>
    <w:lvl w:ilvl="0" w:tplc="97424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944AC9"/>
    <w:multiLevelType w:val="multilevel"/>
    <w:tmpl w:val="A792223C"/>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16D75E4A"/>
    <w:multiLevelType w:val="hybridMultilevel"/>
    <w:tmpl w:val="070CBBE6"/>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1DC248D"/>
    <w:multiLevelType w:val="hybridMultilevel"/>
    <w:tmpl w:val="1108B594"/>
    <w:lvl w:ilvl="0" w:tplc="78980090">
      <w:start w:val="1"/>
      <w:numFmt w:val="low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308A6A75"/>
    <w:multiLevelType w:val="hybridMultilevel"/>
    <w:tmpl w:val="B8203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A44506"/>
    <w:multiLevelType w:val="hybridMultilevel"/>
    <w:tmpl w:val="8D40415E"/>
    <w:lvl w:ilvl="0" w:tplc="9E06DD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995074"/>
    <w:multiLevelType w:val="multilevel"/>
    <w:tmpl w:val="6FA0ACEC"/>
    <w:lvl w:ilvl="0">
      <w:start w:val="16"/>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3A4B0188"/>
    <w:multiLevelType w:val="hybridMultilevel"/>
    <w:tmpl w:val="C6B000D4"/>
    <w:lvl w:ilvl="0" w:tplc="2312AA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A602F46"/>
    <w:multiLevelType w:val="multilevel"/>
    <w:tmpl w:val="FC24AC86"/>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3B38257C"/>
    <w:multiLevelType w:val="hybridMultilevel"/>
    <w:tmpl w:val="BF76A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D6046"/>
    <w:multiLevelType w:val="hybridMultilevel"/>
    <w:tmpl w:val="F20C6B5C"/>
    <w:lvl w:ilvl="0" w:tplc="97424B1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6E6E2E"/>
    <w:multiLevelType w:val="hybridMultilevel"/>
    <w:tmpl w:val="37504AD4"/>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6DC2344"/>
    <w:multiLevelType w:val="hybridMultilevel"/>
    <w:tmpl w:val="6F7EACFA"/>
    <w:lvl w:ilvl="0" w:tplc="E140D79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D42060"/>
    <w:multiLevelType w:val="multilevel"/>
    <w:tmpl w:val="FC24AC86"/>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5A082716"/>
    <w:multiLevelType w:val="hybridMultilevel"/>
    <w:tmpl w:val="DF009114"/>
    <w:lvl w:ilvl="0" w:tplc="FCC24A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D61182D"/>
    <w:multiLevelType w:val="hybridMultilevel"/>
    <w:tmpl w:val="B54EE570"/>
    <w:lvl w:ilvl="0" w:tplc="439E68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B868DF"/>
    <w:multiLevelType w:val="hybridMultilevel"/>
    <w:tmpl w:val="ED3E22D0"/>
    <w:lvl w:ilvl="0" w:tplc="0409000F">
      <w:start w:val="1"/>
      <w:numFmt w:val="decimal"/>
      <w:lvlText w:val="%1."/>
      <w:lvlJc w:val="left"/>
      <w:pPr>
        <w:ind w:left="818" w:hanging="360"/>
      </w:p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8" w15:restartNumberingAfterBreak="0">
    <w:nsid w:val="733B735C"/>
    <w:multiLevelType w:val="singleLevel"/>
    <w:tmpl w:val="C8D06FB6"/>
    <w:lvl w:ilvl="0">
      <w:start w:val="1"/>
      <w:numFmt w:val="decimal"/>
      <w:lvlText w:val="%1."/>
      <w:lvlJc w:val="left"/>
      <w:pPr>
        <w:tabs>
          <w:tab w:val="num" w:pos="720"/>
        </w:tabs>
        <w:ind w:left="720" w:hanging="720"/>
      </w:pPr>
      <w:rPr>
        <w:rFonts w:hint="default"/>
      </w:rPr>
    </w:lvl>
  </w:abstractNum>
  <w:abstractNum w:abstractNumId="19" w15:restartNumberingAfterBreak="0">
    <w:nsid w:val="764E5EEE"/>
    <w:multiLevelType w:val="hybridMultilevel"/>
    <w:tmpl w:val="51BC3012"/>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num w:numId="1" w16cid:durableId="1216576587">
    <w:abstractNumId w:val="9"/>
  </w:num>
  <w:num w:numId="2" w16cid:durableId="1412195314">
    <w:abstractNumId w:val="18"/>
  </w:num>
  <w:num w:numId="3" w16cid:durableId="155845684">
    <w:abstractNumId w:val="16"/>
  </w:num>
  <w:num w:numId="4" w16cid:durableId="762725743">
    <w:abstractNumId w:val="1"/>
  </w:num>
  <w:num w:numId="5" w16cid:durableId="1183787786">
    <w:abstractNumId w:val="13"/>
  </w:num>
  <w:num w:numId="6" w16cid:durableId="1061907378">
    <w:abstractNumId w:val="0"/>
  </w:num>
  <w:num w:numId="7" w16cid:durableId="1185636633">
    <w:abstractNumId w:val="11"/>
  </w:num>
  <w:num w:numId="8" w16cid:durableId="1898859450">
    <w:abstractNumId w:val="15"/>
  </w:num>
  <w:num w:numId="9" w16cid:durableId="940644658">
    <w:abstractNumId w:val="6"/>
  </w:num>
  <w:num w:numId="10" w16cid:durableId="2038044673">
    <w:abstractNumId w:val="4"/>
  </w:num>
  <w:num w:numId="11" w16cid:durableId="1866939322">
    <w:abstractNumId w:val="8"/>
  </w:num>
  <w:num w:numId="12" w16cid:durableId="406996999">
    <w:abstractNumId w:val="3"/>
  </w:num>
  <w:num w:numId="13" w16cid:durableId="1678119367">
    <w:abstractNumId w:val="19"/>
  </w:num>
  <w:num w:numId="14" w16cid:durableId="73549284">
    <w:abstractNumId w:val="17"/>
  </w:num>
  <w:num w:numId="15" w16cid:durableId="813762616">
    <w:abstractNumId w:val="7"/>
  </w:num>
  <w:num w:numId="16" w16cid:durableId="19748719">
    <w:abstractNumId w:val="12"/>
  </w:num>
  <w:num w:numId="17" w16cid:durableId="1160920847">
    <w:abstractNumId w:val="2"/>
  </w:num>
  <w:num w:numId="18" w16cid:durableId="1411001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3558142">
    <w:abstractNumId w:val="5"/>
  </w:num>
  <w:num w:numId="20" w16cid:durableId="181209262">
    <w:abstractNumId w:val="10"/>
  </w:num>
  <w:num w:numId="21" w16cid:durableId="149180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95"/>
    <w:rsid w:val="000014D5"/>
    <w:rsid w:val="000034C9"/>
    <w:rsid w:val="00003895"/>
    <w:rsid w:val="00003DC2"/>
    <w:rsid w:val="00010230"/>
    <w:rsid w:val="00011799"/>
    <w:rsid w:val="00013B9F"/>
    <w:rsid w:val="000276D8"/>
    <w:rsid w:val="000323DB"/>
    <w:rsid w:val="000326FD"/>
    <w:rsid w:val="00032928"/>
    <w:rsid w:val="00034A22"/>
    <w:rsid w:val="00035973"/>
    <w:rsid w:val="000365E7"/>
    <w:rsid w:val="00043441"/>
    <w:rsid w:val="00047059"/>
    <w:rsid w:val="000470F8"/>
    <w:rsid w:val="00052C8E"/>
    <w:rsid w:val="00054E29"/>
    <w:rsid w:val="00054FB1"/>
    <w:rsid w:val="00060CBD"/>
    <w:rsid w:val="00060F45"/>
    <w:rsid w:val="0006151B"/>
    <w:rsid w:val="000619B3"/>
    <w:rsid w:val="000648DE"/>
    <w:rsid w:val="00066256"/>
    <w:rsid w:val="00070655"/>
    <w:rsid w:val="00070742"/>
    <w:rsid w:val="000713A3"/>
    <w:rsid w:val="0007140F"/>
    <w:rsid w:val="00076CE6"/>
    <w:rsid w:val="00077FC6"/>
    <w:rsid w:val="00081A33"/>
    <w:rsid w:val="00083559"/>
    <w:rsid w:val="0008605B"/>
    <w:rsid w:val="00087747"/>
    <w:rsid w:val="00092CEE"/>
    <w:rsid w:val="0009435B"/>
    <w:rsid w:val="000A1196"/>
    <w:rsid w:val="000A248E"/>
    <w:rsid w:val="000A265A"/>
    <w:rsid w:val="000A2F32"/>
    <w:rsid w:val="000A6BCC"/>
    <w:rsid w:val="000B130C"/>
    <w:rsid w:val="000B1C25"/>
    <w:rsid w:val="000B3B36"/>
    <w:rsid w:val="000B5231"/>
    <w:rsid w:val="000B556A"/>
    <w:rsid w:val="000C5396"/>
    <w:rsid w:val="000C7A89"/>
    <w:rsid w:val="000D152E"/>
    <w:rsid w:val="000D509C"/>
    <w:rsid w:val="000D6D89"/>
    <w:rsid w:val="000D7953"/>
    <w:rsid w:val="000E0CBD"/>
    <w:rsid w:val="000E2C01"/>
    <w:rsid w:val="000E39B6"/>
    <w:rsid w:val="000F3CF8"/>
    <w:rsid w:val="000F6AED"/>
    <w:rsid w:val="00100BD7"/>
    <w:rsid w:val="00100C97"/>
    <w:rsid w:val="0010116D"/>
    <w:rsid w:val="00102290"/>
    <w:rsid w:val="00106F78"/>
    <w:rsid w:val="0011408F"/>
    <w:rsid w:val="00114E61"/>
    <w:rsid w:val="0011665E"/>
    <w:rsid w:val="001171E9"/>
    <w:rsid w:val="00123DC1"/>
    <w:rsid w:val="00124DF0"/>
    <w:rsid w:val="0012666C"/>
    <w:rsid w:val="00126C4C"/>
    <w:rsid w:val="0012729A"/>
    <w:rsid w:val="00132435"/>
    <w:rsid w:val="00132A14"/>
    <w:rsid w:val="00132A9E"/>
    <w:rsid w:val="00133A3E"/>
    <w:rsid w:val="00134840"/>
    <w:rsid w:val="00134C44"/>
    <w:rsid w:val="00135A0B"/>
    <w:rsid w:val="0013680F"/>
    <w:rsid w:val="001429E2"/>
    <w:rsid w:val="00147225"/>
    <w:rsid w:val="0015300F"/>
    <w:rsid w:val="00153CBC"/>
    <w:rsid w:val="001542B3"/>
    <w:rsid w:val="00154832"/>
    <w:rsid w:val="00161EB3"/>
    <w:rsid w:val="001729F5"/>
    <w:rsid w:val="001757B6"/>
    <w:rsid w:val="00175820"/>
    <w:rsid w:val="00176814"/>
    <w:rsid w:val="001769A1"/>
    <w:rsid w:val="00177CF3"/>
    <w:rsid w:val="0018274E"/>
    <w:rsid w:val="00184768"/>
    <w:rsid w:val="00190EBB"/>
    <w:rsid w:val="001930C2"/>
    <w:rsid w:val="00193B49"/>
    <w:rsid w:val="00194626"/>
    <w:rsid w:val="00195D78"/>
    <w:rsid w:val="001A197A"/>
    <w:rsid w:val="001A3A4F"/>
    <w:rsid w:val="001A4A58"/>
    <w:rsid w:val="001A7509"/>
    <w:rsid w:val="001B029B"/>
    <w:rsid w:val="001B288C"/>
    <w:rsid w:val="001B57E8"/>
    <w:rsid w:val="001B60C7"/>
    <w:rsid w:val="001C23E0"/>
    <w:rsid w:val="001C49C9"/>
    <w:rsid w:val="001C49D1"/>
    <w:rsid w:val="001C4E76"/>
    <w:rsid w:val="001C6029"/>
    <w:rsid w:val="001D2EBE"/>
    <w:rsid w:val="001D3FBE"/>
    <w:rsid w:val="001D60C7"/>
    <w:rsid w:val="001D628A"/>
    <w:rsid w:val="001D7A4E"/>
    <w:rsid w:val="001E1202"/>
    <w:rsid w:val="001F515C"/>
    <w:rsid w:val="001F7009"/>
    <w:rsid w:val="001F7D8E"/>
    <w:rsid w:val="0020027D"/>
    <w:rsid w:val="002024C2"/>
    <w:rsid w:val="00203057"/>
    <w:rsid w:val="002065BE"/>
    <w:rsid w:val="00211015"/>
    <w:rsid w:val="00212526"/>
    <w:rsid w:val="00212E91"/>
    <w:rsid w:val="002139F6"/>
    <w:rsid w:val="0021657A"/>
    <w:rsid w:val="002177CB"/>
    <w:rsid w:val="002206AB"/>
    <w:rsid w:val="00220CCA"/>
    <w:rsid w:val="00221654"/>
    <w:rsid w:val="002278FF"/>
    <w:rsid w:val="00227BA9"/>
    <w:rsid w:val="002302C5"/>
    <w:rsid w:val="00233304"/>
    <w:rsid w:val="00235F21"/>
    <w:rsid w:val="0023678D"/>
    <w:rsid w:val="00237970"/>
    <w:rsid w:val="00243A43"/>
    <w:rsid w:val="00245D31"/>
    <w:rsid w:val="00251D2F"/>
    <w:rsid w:val="00252E48"/>
    <w:rsid w:val="00252E81"/>
    <w:rsid w:val="00254BFC"/>
    <w:rsid w:val="00257234"/>
    <w:rsid w:val="00257520"/>
    <w:rsid w:val="00257E24"/>
    <w:rsid w:val="002606F8"/>
    <w:rsid w:val="00264F2D"/>
    <w:rsid w:val="00266D54"/>
    <w:rsid w:val="00271086"/>
    <w:rsid w:val="002713A0"/>
    <w:rsid w:val="002726F0"/>
    <w:rsid w:val="00273A82"/>
    <w:rsid w:val="002745B5"/>
    <w:rsid w:val="002745EB"/>
    <w:rsid w:val="00274E43"/>
    <w:rsid w:val="00275823"/>
    <w:rsid w:val="00280BBF"/>
    <w:rsid w:val="002818A2"/>
    <w:rsid w:val="002823B8"/>
    <w:rsid w:val="002827A5"/>
    <w:rsid w:val="002829C9"/>
    <w:rsid w:val="00297745"/>
    <w:rsid w:val="002A2B6A"/>
    <w:rsid w:val="002A2E7D"/>
    <w:rsid w:val="002A45E8"/>
    <w:rsid w:val="002A64D4"/>
    <w:rsid w:val="002B0DFD"/>
    <w:rsid w:val="002B25C0"/>
    <w:rsid w:val="002B7A17"/>
    <w:rsid w:val="002C2D90"/>
    <w:rsid w:val="002C42CA"/>
    <w:rsid w:val="002C574C"/>
    <w:rsid w:val="002C686E"/>
    <w:rsid w:val="002C79E3"/>
    <w:rsid w:val="002D2562"/>
    <w:rsid w:val="002D3050"/>
    <w:rsid w:val="002D382A"/>
    <w:rsid w:val="002E0932"/>
    <w:rsid w:val="002E15C3"/>
    <w:rsid w:val="002E344E"/>
    <w:rsid w:val="002E6F81"/>
    <w:rsid w:val="002F04A3"/>
    <w:rsid w:val="002F2F86"/>
    <w:rsid w:val="002F3DFB"/>
    <w:rsid w:val="002F6BC8"/>
    <w:rsid w:val="002F6CDF"/>
    <w:rsid w:val="002F7240"/>
    <w:rsid w:val="00300BDA"/>
    <w:rsid w:val="0030176F"/>
    <w:rsid w:val="0030674D"/>
    <w:rsid w:val="0030769C"/>
    <w:rsid w:val="003078FF"/>
    <w:rsid w:val="003110D0"/>
    <w:rsid w:val="0031567E"/>
    <w:rsid w:val="00320591"/>
    <w:rsid w:val="003215C9"/>
    <w:rsid w:val="0032171E"/>
    <w:rsid w:val="00321986"/>
    <w:rsid w:val="003220C8"/>
    <w:rsid w:val="00324FA3"/>
    <w:rsid w:val="00326166"/>
    <w:rsid w:val="00333C8D"/>
    <w:rsid w:val="00334A5A"/>
    <w:rsid w:val="00335056"/>
    <w:rsid w:val="00335EF9"/>
    <w:rsid w:val="00340922"/>
    <w:rsid w:val="00342519"/>
    <w:rsid w:val="00343036"/>
    <w:rsid w:val="003440DC"/>
    <w:rsid w:val="003458E6"/>
    <w:rsid w:val="00346113"/>
    <w:rsid w:val="00350556"/>
    <w:rsid w:val="00350F25"/>
    <w:rsid w:val="003519AB"/>
    <w:rsid w:val="003545A7"/>
    <w:rsid w:val="00355156"/>
    <w:rsid w:val="00355F60"/>
    <w:rsid w:val="00360DBD"/>
    <w:rsid w:val="003615E8"/>
    <w:rsid w:val="0036175E"/>
    <w:rsid w:val="00371371"/>
    <w:rsid w:val="00371DFC"/>
    <w:rsid w:val="0037333B"/>
    <w:rsid w:val="003744CF"/>
    <w:rsid w:val="003766D0"/>
    <w:rsid w:val="00381E0E"/>
    <w:rsid w:val="00387EFE"/>
    <w:rsid w:val="00390F42"/>
    <w:rsid w:val="00391716"/>
    <w:rsid w:val="003919AE"/>
    <w:rsid w:val="00392609"/>
    <w:rsid w:val="00393506"/>
    <w:rsid w:val="00395442"/>
    <w:rsid w:val="00396187"/>
    <w:rsid w:val="0039724F"/>
    <w:rsid w:val="003A2ABD"/>
    <w:rsid w:val="003A4F12"/>
    <w:rsid w:val="003A59C4"/>
    <w:rsid w:val="003A7F2D"/>
    <w:rsid w:val="003B71FC"/>
    <w:rsid w:val="003C36F0"/>
    <w:rsid w:val="003C532A"/>
    <w:rsid w:val="003C5886"/>
    <w:rsid w:val="003C5CBD"/>
    <w:rsid w:val="003D2418"/>
    <w:rsid w:val="003D3980"/>
    <w:rsid w:val="003D7B0A"/>
    <w:rsid w:val="003F0F02"/>
    <w:rsid w:val="003F4429"/>
    <w:rsid w:val="003F4CFA"/>
    <w:rsid w:val="003F4D04"/>
    <w:rsid w:val="003F6827"/>
    <w:rsid w:val="004004FF"/>
    <w:rsid w:val="004009C0"/>
    <w:rsid w:val="00401F8A"/>
    <w:rsid w:val="0040262C"/>
    <w:rsid w:val="00403E56"/>
    <w:rsid w:val="004047C1"/>
    <w:rsid w:val="00406C3B"/>
    <w:rsid w:val="00411E3B"/>
    <w:rsid w:val="00412082"/>
    <w:rsid w:val="004122A1"/>
    <w:rsid w:val="00414C1E"/>
    <w:rsid w:val="00414D7B"/>
    <w:rsid w:val="00417621"/>
    <w:rsid w:val="00417CC7"/>
    <w:rsid w:val="0042371F"/>
    <w:rsid w:val="00426341"/>
    <w:rsid w:val="00431F90"/>
    <w:rsid w:val="00432E34"/>
    <w:rsid w:val="00434025"/>
    <w:rsid w:val="004400A1"/>
    <w:rsid w:val="004478D9"/>
    <w:rsid w:val="004503C4"/>
    <w:rsid w:val="00453442"/>
    <w:rsid w:val="004616C3"/>
    <w:rsid w:val="00464740"/>
    <w:rsid w:val="00465D6B"/>
    <w:rsid w:val="00471E49"/>
    <w:rsid w:val="00472639"/>
    <w:rsid w:val="00472F7B"/>
    <w:rsid w:val="00474BAA"/>
    <w:rsid w:val="00476A54"/>
    <w:rsid w:val="00477A0E"/>
    <w:rsid w:val="004805BA"/>
    <w:rsid w:val="004811E6"/>
    <w:rsid w:val="004871D6"/>
    <w:rsid w:val="004903F8"/>
    <w:rsid w:val="00491EA6"/>
    <w:rsid w:val="00492C1B"/>
    <w:rsid w:val="004948BA"/>
    <w:rsid w:val="00495C0F"/>
    <w:rsid w:val="00497D5E"/>
    <w:rsid w:val="004A12F5"/>
    <w:rsid w:val="004A1894"/>
    <w:rsid w:val="004A2F0B"/>
    <w:rsid w:val="004A3605"/>
    <w:rsid w:val="004A463B"/>
    <w:rsid w:val="004A7136"/>
    <w:rsid w:val="004A7195"/>
    <w:rsid w:val="004B0708"/>
    <w:rsid w:val="004B11E1"/>
    <w:rsid w:val="004B2E90"/>
    <w:rsid w:val="004B390D"/>
    <w:rsid w:val="004B4792"/>
    <w:rsid w:val="004B7091"/>
    <w:rsid w:val="004B7BE8"/>
    <w:rsid w:val="004C010B"/>
    <w:rsid w:val="004C1E69"/>
    <w:rsid w:val="004C751C"/>
    <w:rsid w:val="004D0B4D"/>
    <w:rsid w:val="004D15CD"/>
    <w:rsid w:val="004D2589"/>
    <w:rsid w:val="004D3634"/>
    <w:rsid w:val="004D3E2E"/>
    <w:rsid w:val="004D4D6D"/>
    <w:rsid w:val="004D5498"/>
    <w:rsid w:val="004D7DD8"/>
    <w:rsid w:val="004E0B33"/>
    <w:rsid w:val="004E21C4"/>
    <w:rsid w:val="004E288A"/>
    <w:rsid w:val="004E6A43"/>
    <w:rsid w:val="004E6D13"/>
    <w:rsid w:val="004E74D6"/>
    <w:rsid w:val="004E74E8"/>
    <w:rsid w:val="004F0793"/>
    <w:rsid w:val="004F1F7F"/>
    <w:rsid w:val="004F2086"/>
    <w:rsid w:val="004F3B8F"/>
    <w:rsid w:val="004F43A5"/>
    <w:rsid w:val="004F497C"/>
    <w:rsid w:val="004F4F99"/>
    <w:rsid w:val="004F61D5"/>
    <w:rsid w:val="004F639E"/>
    <w:rsid w:val="005011EC"/>
    <w:rsid w:val="00501E0B"/>
    <w:rsid w:val="005066EB"/>
    <w:rsid w:val="00506F8A"/>
    <w:rsid w:val="0051213A"/>
    <w:rsid w:val="00512ADB"/>
    <w:rsid w:val="00512EDB"/>
    <w:rsid w:val="005139FC"/>
    <w:rsid w:val="00514355"/>
    <w:rsid w:val="00520C1B"/>
    <w:rsid w:val="00520E2B"/>
    <w:rsid w:val="005257A0"/>
    <w:rsid w:val="0053179E"/>
    <w:rsid w:val="00535312"/>
    <w:rsid w:val="00535EC7"/>
    <w:rsid w:val="0053693F"/>
    <w:rsid w:val="005533F7"/>
    <w:rsid w:val="00557F0D"/>
    <w:rsid w:val="00564F91"/>
    <w:rsid w:val="00565DCA"/>
    <w:rsid w:val="005660AC"/>
    <w:rsid w:val="00566DA3"/>
    <w:rsid w:val="0056751B"/>
    <w:rsid w:val="00576B82"/>
    <w:rsid w:val="005807BB"/>
    <w:rsid w:val="005823F2"/>
    <w:rsid w:val="00584FFC"/>
    <w:rsid w:val="00586F2C"/>
    <w:rsid w:val="00587866"/>
    <w:rsid w:val="00587ACA"/>
    <w:rsid w:val="00590451"/>
    <w:rsid w:val="005908B9"/>
    <w:rsid w:val="005913BC"/>
    <w:rsid w:val="0059192D"/>
    <w:rsid w:val="005945A9"/>
    <w:rsid w:val="005A01CB"/>
    <w:rsid w:val="005A10E3"/>
    <w:rsid w:val="005A1BB6"/>
    <w:rsid w:val="005A59EC"/>
    <w:rsid w:val="005B11D8"/>
    <w:rsid w:val="005B594C"/>
    <w:rsid w:val="005B69EC"/>
    <w:rsid w:val="005C297E"/>
    <w:rsid w:val="005C2C43"/>
    <w:rsid w:val="005C42A6"/>
    <w:rsid w:val="005C5377"/>
    <w:rsid w:val="005C7B58"/>
    <w:rsid w:val="005D1139"/>
    <w:rsid w:val="005D38A4"/>
    <w:rsid w:val="005D3BFD"/>
    <w:rsid w:val="005D4A3D"/>
    <w:rsid w:val="005D56A4"/>
    <w:rsid w:val="005D5DF1"/>
    <w:rsid w:val="005E1219"/>
    <w:rsid w:val="005E1A42"/>
    <w:rsid w:val="005E5313"/>
    <w:rsid w:val="005E58B1"/>
    <w:rsid w:val="005E72C6"/>
    <w:rsid w:val="005F1789"/>
    <w:rsid w:val="005F6C55"/>
    <w:rsid w:val="0060051E"/>
    <w:rsid w:val="00604DB4"/>
    <w:rsid w:val="00605919"/>
    <w:rsid w:val="00606BC3"/>
    <w:rsid w:val="00606FDB"/>
    <w:rsid w:val="00613CDD"/>
    <w:rsid w:val="00613D79"/>
    <w:rsid w:val="006159EC"/>
    <w:rsid w:val="00616563"/>
    <w:rsid w:val="00617B49"/>
    <w:rsid w:val="00624CB8"/>
    <w:rsid w:val="006253CE"/>
    <w:rsid w:val="0062663E"/>
    <w:rsid w:val="00630045"/>
    <w:rsid w:val="0063004A"/>
    <w:rsid w:val="00631361"/>
    <w:rsid w:val="006319FE"/>
    <w:rsid w:val="00632ABC"/>
    <w:rsid w:val="006334AF"/>
    <w:rsid w:val="00634CA9"/>
    <w:rsid w:val="0063530F"/>
    <w:rsid w:val="00637D3E"/>
    <w:rsid w:val="006407AC"/>
    <w:rsid w:val="006451F9"/>
    <w:rsid w:val="00646216"/>
    <w:rsid w:val="006464E3"/>
    <w:rsid w:val="006522CD"/>
    <w:rsid w:val="006524AE"/>
    <w:rsid w:val="00652A44"/>
    <w:rsid w:val="00652A8D"/>
    <w:rsid w:val="006563C5"/>
    <w:rsid w:val="00662906"/>
    <w:rsid w:val="00664637"/>
    <w:rsid w:val="00664F7B"/>
    <w:rsid w:val="00671B2A"/>
    <w:rsid w:val="00673B8B"/>
    <w:rsid w:val="006808CF"/>
    <w:rsid w:val="00685089"/>
    <w:rsid w:val="006855A1"/>
    <w:rsid w:val="00686907"/>
    <w:rsid w:val="00687166"/>
    <w:rsid w:val="006904CB"/>
    <w:rsid w:val="00690ABA"/>
    <w:rsid w:val="00690E5E"/>
    <w:rsid w:val="0069118F"/>
    <w:rsid w:val="00692B4B"/>
    <w:rsid w:val="00695A87"/>
    <w:rsid w:val="006A0F2E"/>
    <w:rsid w:val="006A2846"/>
    <w:rsid w:val="006A29C7"/>
    <w:rsid w:val="006A3E0D"/>
    <w:rsid w:val="006A4B97"/>
    <w:rsid w:val="006B1F28"/>
    <w:rsid w:val="006B2EEE"/>
    <w:rsid w:val="006B48A3"/>
    <w:rsid w:val="006B77CB"/>
    <w:rsid w:val="006C45AB"/>
    <w:rsid w:val="006C52B5"/>
    <w:rsid w:val="006C5B3A"/>
    <w:rsid w:val="006C6DD4"/>
    <w:rsid w:val="006D0559"/>
    <w:rsid w:val="006D0B1F"/>
    <w:rsid w:val="006D193A"/>
    <w:rsid w:val="006D2497"/>
    <w:rsid w:val="006D2B23"/>
    <w:rsid w:val="006D2E82"/>
    <w:rsid w:val="006E067F"/>
    <w:rsid w:val="006E4466"/>
    <w:rsid w:val="006E64B5"/>
    <w:rsid w:val="006F1107"/>
    <w:rsid w:val="006F2632"/>
    <w:rsid w:val="006F3DC8"/>
    <w:rsid w:val="006F44C9"/>
    <w:rsid w:val="006F4903"/>
    <w:rsid w:val="006F51DC"/>
    <w:rsid w:val="006F5D3E"/>
    <w:rsid w:val="00700E20"/>
    <w:rsid w:val="007034B6"/>
    <w:rsid w:val="007046ED"/>
    <w:rsid w:val="00704C76"/>
    <w:rsid w:val="00704D4A"/>
    <w:rsid w:val="00707692"/>
    <w:rsid w:val="0071068F"/>
    <w:rsid w:val="00710AF0"/>
    <w:rsid w:val="00711082"/>
    <w:rsid w:val="0071181D"/>
    <w:rsid w:val="007144B7"/>
    <w:rsid w:val="00717B63"/>
    <w:rsid w:val="007201DF"/>
    <w:rsid w:val="007211AE"/>
    <w:rsid w:val="00721858"/>
    <w:rsid w:val="00724749"/>
    <w:rsid w:val="0072685B"/>
    <w:rsid w:val="00727169"/>
    <w:rsid w:val="0073051C"/>
    <w:rsid w:val="00730E76"/>
    <w:rsid w:val="00736721"/>
    <w:rsid w:val="007400C0"/>
    <w:rsid w:val="007403F6"/>
    <w:rsid w:val="0074052E"/>
    <w:rsid w:val="00742DBF"/>
    <w:rsid w:val="0074303C"/>
    <w:rsid w:val="007443C9"/>
    <w:rsid w:val="00745AFF"/>
    <w:rsid w:val="0074663C"/>
    <w:rsid w:val="007479BC"/>
    <w:rsid w:val="00752A5E"/>
    <w:rsid w:val="007549AB"/>
    <w:rsid w:val="007572AD"/>
    <w:rsid w:val="0076041C"/>
    <w:rsid w:val="0076626B"/>
    <w:rsid w:val="00766850"/>
    <w:rsid w:val="0076694B"/>
    <w:rsid w:val="00767E93"/>
    <w:rsid w:val="00781396"/>
    <w:rsid w:val="0078288E"/>
    <w:rsid w:val="00783876"/>
    <w:rsid w:val="00784F49"/>
    <w:rsid w:val="007908D0"/>
    <w:rsid w:val="00794CDA"/>
    <w:rsid w:val="007956A1"/>
    <w:rsid w:val="007A319F"/>
    <w:rsid w:val="007B2710"/>
    <w:rsid w:val="007B38A2"/>
    <w:rsid w:val="007B491E"/>
    <w:rsid w:val="007B59A1"/>
    <w:rsid w:val="007C10EB"/>
    <w:rsid w:val="007C228C"/>
    <w:rsid w:val="007C24F4"/>
    <w:rsid w:val="007C27F5"/>
    <w:rsid w:val="007C5D59"/>
    <w:rsid w:val="007D274F"/>
    <w:rsid w:val="007D547A"/>
    <w:rsid w:val="007D745E"/>
    <w:rsid w:val="007E1B4D"/>
    <w:rsid w:val="007E22AC"/>
    <w:rsid w:val="007E41A0"/>
    <w:rsid w:val="007E767D"/>
    <w:rsid w:val="007F0C1D"/>
    <w:rsid w:val="007F42B8"/>
    <w:rsid w:val="007F55E2"/>
    <w:rsid w:val="00800867"/>
    <w:rsid w:val="00805B7A"/>
    <w:rsid w:val="00805C84"/>
    <w:rsid w:val="00827925"/>
    <w:rsid w:val="008321D3"/>
    <w:rsid w:val="008362B4"/>
    <w:rsid w:val="00844BF5"/>
    <w:rsid w:val="00844C32"/>
    <w:rsid w:val="00844EBB"/>
    <w:rsid w:val="00847C82"/>
    <w:rsid w:val="008511AA"/>
    <w:rsid w:val="0085140E"/>
    <w:rsid w:val="00852FAB"/>
    <w:rsid w:val="00853E95"/>
    <w:rsid w:val="00855699"/>
    <w:rsid w:val="008616A6"/>
    <w:rsid w:val="00861DA0"/>
    <w:rsid w:val="00863E92"/>
    <w:rsid w:val="00866441"/>
    <w:rsid w:val="0086772E"/>
    <w:rsid w:val="00872783"/>
    <w:rsid w:val="008738D9"/>
    <w:rsid w:val="00874781"/>
    <w:rsid w:val="008807C1"/>
    <w:rsid w:val="00881756"/>
    <w:rsid w:val="00883EE9"/>
    <w:rsid w:val="008923AC"/>
    <w:rsid w:val="0089366D"/>
    <w:rsid w:val="00895AB0"/>
    <w:rsid w:val="008A10C7"/>
    <w:rsid w:val="008A13E4"/>
    <w:rsid w:val="008A1A1E"/>
    <w:rsid w:val="008A32FA"/>
    <w:rsid w:val="008A3A02"/>
    <w:rsid w:val="008B1400"/>
    <w:rsid w:val="008B192D"/>
    <w:rsid w:val="008B5B9A"/>
    <w:rsid w:val="008B7086"/>
    <w:rsid w:val="008C21E9"/>
    <w:rsid w:val="008C26D5"/>
    <w:rsid w:val="008C4E12"/>
    <w:rsid w:val="008C5D40"/>
    <w:rsid w:val="008D13D4"/>
    <w:rsid w:val="008D18BF"/>
    <w:rsid w:val="008D6D63"/>
    <w:rsid w:val="008E0887"/>
    <w:rsid w:val="008E37F0"/>
    <w:rsid w:val="008E6587"/>
    <w:rsid w:val="008E76C8"/>
    <w:rsid w:val="008E7C10"/>
    <w:rsid w:val="008F1004"/>
    <w:rsid w:val="008F1BC7"/>
    <w:rsid w:val="008F253C"/>
    <w:rsid w:val="008F44CE"/>
    <w:rsid w:val="008F7310"/>
    <w:rsid w:val="009065D3"/>
    <w:rsid w:val="00912656"/>
    <w:rsid w:val="00912BAB"/>
    <w:rsid w:val="00912F72"/>
    <w:rsid w:val="00930FB0"/>
    <w:rsid w:val="00932CC7"/>
    <w:rsid w:val="00934114"/>
    <w:rsid w:val="00934399"/>
    <w:rsid w:val="009358E6"/>
    <w:rsid w:val="009359D3"/>
    <w:rsid w:val="00937531"/>
    <w:rsid w:val="0094052C"/>
    <w:rsid w:val="00940CDB"/>
    <w:rsid w:val="00942890"/>
    <w:rsid w:val="00945529"/>
    <w:rsid w:val="00947436"/>
    <w:rsid w:val="00947908"/>
    <w:rsid w:val="00950411"/>
    <w:rsid w:val="009521AA"/>
    <w:rsid w:val="0095228C"/>
    <w:rsid w:val="0095334C"/>
    <w:rsid w:val="00953800"/>
    <w:rsid w:val="00953E51"/>
    <w:rsid w:val="009546FE"/>
    <w:rsid w:val="00956626"/>
    <w:rsid w:val="00956BD9"/>
    <w:rsid w:val="00957CC3"/>
    <w:rsid w:val="009603BE"/>
    <w:rsid w:val="00960E2F"/>
    <w:rsid w:val="0096234D"/>
    <w:rsid w:val="009631EA"/>
    <w:rsid w:val="00963586"/>
    <w:rsid w:val="00963EAD"/>
    <w:rsid w:val="0096415D"/>
    <w:rsid w:val="00964686"/>
    <w:rsid w:val="009700BD"/>
    <w:rsid w:val="00970C85"/>
    <w:rsid w:val="00970FFA"/>
    <w:rsid w:val="00974D18"/>
    <w:rsid w:val="00975204"/>
    <w:rsid w:val="00975553"/>
    <w:rsid w:val="00981208"/>
    <w:rsid w:val="0098201F"/>
    <w:rsid w:val="009837C5"/>
    <w:rsid w:val="00984EEE"/>
    <w:rsid w:val="0098532D"/>
    <w:rsid w:val="009908E9"/>
    <w:rsid w:val="009909D4"/>
    <w:rsid w:val="00992421"/>
    <w:rsid w:val="00995C74"/>
    <w:rsid w:val="00996700"/>
    <w:rsid w:val="00997CE0"/>
    <w:rsid w:val="009A14C6"/>
    <w:rsid w:val="009A1862"/>
    <w:rsid w:val="009A5452"/>
    <w:rsid w:val="009A569A"/>
    <w:rsid w:val="009A56C0"/>
    <w:rsid w:val="009A7328"/>
    <w:rsid w:val="009B07E9"/>
    <w:rsid w:val="009B1D02"/>
    <w:rsid w:val="009B637D"/>
    <w:rsid w:val="009B6B03"/>
    <w:rsid w:val="009B6C77"/>
    <w:rsid w:val="009C007B"/>
    <w:rsid w:val="009C1C14"/>
    <w:rsid w:val="009C239E"/>
    <w:rsid w:val="009C3884"/>
    <w:rsid w:val="009C6DEF"/>
    <w:rsid w:val="009C704E"/>
    <w:rsid w:val="009D066B"/>
    <w:rsid w:val="009D4B46"/>
    <w:rsid w:val="009D4F94"/>
    <w:rsid w:val="009D5839"/>
    <w:rsid w:val="009E0A49"/>
    <w:rsid w:val="009E2398"/>
    <w:rsid w:val="009E3679"/>
    <w:rsid w:val="009E43A3"/>
    <w:rsid w:val="009E5C74"/>
    <w:rsid w:val="009E67B1"/>
    <w:rsid w:val="009E7662"/>
    <w:rsid w:val="009F130A"/>
    <w:rsid w:val="009F3FC7"/>
    <w:rsid w:val="009F4A3F"/>
    <w:rsid w:val="009F4E3D"/>
    <w:rsid w:val="009F54D8"/>
    <w:rsid w:val="00A002F1"/>
    <w:rsid w:val="00A02AF9"/>
    <w:rsid w:val="00A03F49"/>
    <w:rsid w:val="00A067B5"/>
    <w:rsid w:val="00A06E43"/>
    <w:rsid w:val="00A07873"/>
    <w:rsid w:val="00A07DF1"/>
    <w:rsid w:val="00A1037F"/>
    <w:rsid w:val="00A10688"/>
    <w:rsid w:val="00A10B46"/>
    <w:rsid w:val="00A11421"/>
    <w:rsid w:val="00A16E19"/>
    <w:rsid w:val="00A22145"/>
    <w:rsid w:val="00A24778"/>
    <w:rsid w:val="00A2519B"/>
    <w:rsid w:val="00A259DC"/>
    <w:rsid w:val="00A301DF"/>
    <w:rsid w:val="00A3682F"/>
    <w:rsid w:val="00A37611"/>
    <w:rsid w:val="00A44039"/>
    <w:rsid w:val="00A443B2"/>
    <w:rsid w:val="00A51155"/>
    <w:rsid w:val="00A54711"/>
    <w:rsid w:val="00A555B4"/>
    <w:rsid w:val="00A56DE4"/>
    <w:rsid w:val="00A57CA8"/>
    <w:rsid w:val="00A6018B"/>
    <w:rsid w:val="00A623D5"/>
    <w:rsid w:val="00A63F34"/>
    <w:rsid w:val="00A7129C"/>
    <w:rsid w:val="00A72CAE"/>
    <w:rsid w:val="00A73E29"/>
    <w:rsid w:val="00A73F05"/>
    <w:rsid w:val="00A750D7"/>
    <w:rsid w:val="00A76134"/>
    <w:rsid w:val="00A76BA5"/>
    <w:rsid w:val="00A8533F"/>
    <w:rsid w:val="00A90321"/>
    <w:rsid w:val="00A914A3"/>
    <w:rsid w:val="00A917E3"/>
    <w:rsid w:val="00AA13D8"/>
    <w:rsid w:val="00AA29EA"/>
    <w:rsid w:val="00AA5D5E"/>
    <w:rsid w:val="00AA647E"/>
    <w:rsid w:val="00AA7B27"/>
    <w:rsid w:val="00AB228C"/>
    <w:rsid w:val="00AB4858"/>
    <w:rsid w:val="00AB6922"/>
    <w:rsid w:val="00AC06AF"/>
    <w:rsid w:val="00AC1ABF"/>
    <w:rsid w:val="00AC22EB"/>
    <w:rsid w:val="00AC2C73"/>
    <w:rsid w:val="00AC3673"/>
    <w:rsid w:val="00AC36A6"/>
    <w:rsid w:val="00AC53FF"/>
    <w:rsid w:val="00AC5437"/>
    <w:rsid w:val="00AC799C"/>
    <w:rsid w:val="00AD2007"/>
    <w:rsid w:val="00AD2C1F"/>
    <w:rsid w:val="00AD2DAF"/>
    <w:rsid w:val="00AD7BAA"/>
    <w:rsid w:val="00AE226E"/>
    <w:rsid w:val="00AE2706"/>
    <w:rsid w:val="00AE6119"/>
    <w:rsid w:val="00AE6DD1"/>
    <w:rsid w:val="00AF0C55"/>
    <w:rsid w:val="00AF1AE1"/>
    <w:rsid w:val="00AF1AFB"/>
    <w:rsid w:val="00AF2025"/>
    <w:rsid w:val="00AF5C2D"/>
    <w:rsid w:val="00AF6355"/>
    <w:rsid w:val="00AF696D"/>
    <w:rsid w:val="00AF7C3B"/>
    <w:rsid w:val="00B032C3"/>
    <w:rsid w:val="00B05258"/>
    <w:rsid w:val="00B13B63"/>
    <w:rsid w:val="00B13C29"/>
    <w:rsid w:val="00B13C43"/>
    <w:rsid w:val="00B16385"/>
    <w:rsid w:val="00B20217"/>
    <w:rsid w:val="00B20A04"/>
    <w:rsid w:val="00B22899"/>
    <w:rsid w:val="00B242B2"/>
    <w:rsid w:val="00B2522C"/>
    <w:rsid w:val="00B25DDD"/>
    <w:rsid w:val="00B32D4C"/>
    <w:rsid w:val="00B344B4"/>
    <w:rsid w:val="00B36727"/>
    <w:rsid w:val="00B4164D"/>
    <w:rsid w:val="00B42285"/>
    <w:rsid w:val="00B428FA"/>
    <w:rsid w:val="00B42B23"/>
    <w:rsid w:val="00B44824"/>
    <w:rsid w:val="00B51BAF"/>
    <w:rsid w:val="00B5306C"/>
    <w:rsid w:val="00B54A63"/>
    <w:rsid w:val="00B562EC"/>
    <w:rsid w:val="00B56817"/>
    <w:rsid w:val="00B57019"/>
    <w:rsid w:val="00B573BB"/>
    <w:rsid w:val="00B618B1"/>
    <w:rsid w:val="00B61C31"/>
    <w:rsid w:val="00B6407B"/>
    <w:rsid w:val="00B64F24"/>
    <w:rsid w:val="00B6598D"/>
    <w:rsid w:val="00B666A0"/>
    <w:rsid w:val="00B66D59"/>
    <w:rsid w:val="00B66F47"/>
    <w:rsid w:val="00B73350"/>
    <w:rsid w:val="00B756CF"/>
    <w:rsid w:val="00B75760"/>
    <w:rsid w:val="00B76EAB"/>
    <w:rsid w:val="00B77511"/>
    <w:rsid w:val="00B779B6"/>
    <w:rsid w:val="00B80335"/>
    <w:rsid w:val="00B84EB0"/>
    <w:rsid w:val="00B8525C"/>
    <w:rsid w:val="00B85EB0"/>
    <w:rsid w:val="00B94432"/>
    <w:rsid w:val="00B96ECF"/>
    <w:rsid w:val="00BA3C10"/>
    <w:rsid w:val="00BA404F"/>
    <w:rsid w:val="00BB167D"/>
    <w:rsid w:val="00BB28EF"/>
    <w:rsid w:val="00BC35E1"/>
    <w:rsid w:val="00BC4D82"/>
    <w:rsid w:val="00BC57A8"/>
    <w:rsid w:val="00BC6CE4"/>
    <w:rsid w:val="00BD1F6A"/>
    <w:rsid w:val="00BD570B"/>
    <w:rsid w:val="00BD5E73"/>
    <w:rsid w:val="00BE036C"/>
    <w:rsid w:val="00BE2A12"/>
    <w:rsid w:val="00BE4577"/>
    <w:rsid w:val="00BE45F1"/>
    <w:rsid w:val="00BE5500"/>
    <w:rsid w:val="00BE7D4C"/>
    <w:rsid w:val="00BF0E3A"/>
    <w:rsid w:val="00BF11D5"/>
    <w:rsid w:val="00BF14AE"/>
    <w:rsid w:val="00BF5AF1"/>
    <w:rsid w:val="00BF6BD9"/>
    <w:rsid w:val="00BF717F"/>
    <w:rsid w:val="00C021E4"/>
    <w:rsid w:val="00C027FF"/>
    <w:rsid w:val="00C037F7"/>
    <w:rsid w:val="00C054D6"/>
    <w:rsid w:val="00C05E37"/>
    <w:rsid w:val="00C10467"/>
    <w:rsid w:val="00C1097F"/>
    <w:rsid w:val="00C11579"/>
    <w:rsid w:val="00C1295A"/>
    <w:rsid w:val="00C1717A"/>
    <w:rsid w:val="00C17698"/>
    <w:rsid w:val="00C17AA7"/>
    <w:rsid w:val="00C17E52"/>
    <w:rsid w:val="00C20B79"/>
    <w:rsid w:val="00C26286"/>
    <w:rsid w:val="00C26CAC"/>
    <w:rsid w:val="00C27F70"/>
    <w:rsid w:val="00C31944"/>
    <w:rsid w:val="00C34E99"/>
    <w:rsid w:val="00C35BA7"/>
    <w:rsid w:val="00C36D20"/>
    <w:rsid w:val="00C372EA"/>
    <w:rsid w:val="00C45272"/>
    <w:rsid w:val="00C45D33"/>
    <w:rsid w:val="00C46E67"/>
    <w:rsid w:val="00C528D3"/>
    <w:rsid w:val="00C531A3"/>
    <w:rsid w:val="00C53622"/>
    <w:rsid w:val="00C607F9"/>
    <w:rsid w:val="00C61026"/>
    <w:rsid w:val="00C62D2B"/>
    <w:rsid w:val="00C63676"/>
    <w:rsid w:val="00C6410D"/>
    <w:rsid w:val="00C66AC7"/>
    <w:rsid w:val="00C70F8A"/>
    <w:rsid w:val="00C7100F"/>
    <w:rsid w:val="00C71679"/>
    <w:rsid w:val="00C72842"/>
    <w:rsid w:val="00C7309C"/>
    <w:rsid w:val="00C75330"/>
    <w:rsid w:val="00C75829"/>
    <w:rsid w:val="00C75AC4"/>
    <w:rsid w:val="00C7741C"/>
    <w:rsid w:val="00C80606"/>
    <w:rsid w:val="00C91119"/>
    <w:rsid w:val="00C91573"/>
    <w:rsid w:val="00C9529C"/>
    <w:rsid w:val="00CA1371"/>
    <w:rsid w:val="00CA37B4"/>
    <w:rsid w:val="00CA4037"/>
    <w:rsid w:val="00CA5AAA"/>
    <w:rsid w:val="00CA6603"/>
    <w:rsid w:val="00CB1A5A"/>
    <w:rsid w:val="00CB238D"/>
    <w:rsid w:val="00CB3D4C"/>
    <w:rsid w:val="00CB5016"/>
    <w:rsid w:val="00CC028B"/>
    <w:rsid w:val="00CC0E37"/>
    <w:rsid w:val="00CC5977"/>
    <w:rsid w:val="00CD0904"/>
    <w:rsid w:val="00CD2E22"/>
    <w:rsid w:val="00CD39A7"/>
    <w:rsid w:val="00CD7270"/>
    <w:rsid w:val="00CE047C"/>
    <w:rsid w:val="00CE05D7"/>
    <w:rsid w:val="00CE154D"/>
    <w:rsid w:val="00CF164C"/>
    <w:rsid w:val="00CF1FAC"/>
    <w:rsid w:val="00CF2069"/>
    <w:rsid w:val="00CF68DA"/>
    <w:rsid w:val="00D041F8"/>
    <w:rsid w:val="00D05434"/>
    <w:rsid w:val="00D05E5B"/>
    <w:rsid w:val="00D10061"/>
    <w:rsid w:val="00D1318C"/>
    <w:rsid w:val="00D153B7"/>
    <w:rsid w:val="00D154FD"/>
    <w:rsid w:val="00D17719"/>
    <w:rsid w:val="00D17865"/>
    <w:rsid w:val="00D20D27"/>
    <w:rsid w:val="00D22095"/>
    <w:rsid w:val="00D241D7"/>
    <w:rsid w:val="00D24A84"/>
    <w:rsid w:val="00D30943"/>
    <w:rsid w:val="00D36683"/>
    <w:rsid w:val="00D3701D"/>
    <w:rsid w:val="00D448F7"/>
    <w:rsid w:val="00D46302"/>
    <w:rsid w:val="00D463EF"/>
    <w:rsid w:val="00D47CED"/>
    <w:rsid w:val="00D50B4F"/>
    <w:rsid w:val="00D51CFD"/>
    <w:rsid w:val="00D54314"/>
    <w:rsid w:val="00D5645D"/>
    <w:rsid w:val="00D608B4"/>
    <w:rsid w:val="00D60FF8"/>
    <w:rsid w:val="00D6147A"/>
    <w:rsid w:val="00D62990"/>
    <w:rsid w:val="00D64285"/>
    <w:rsid w:val="00D7046C"/>
    <w:rsid w:val="00D714BF"/>
    <w:rsid w:val="00D74F7E"/>
    <w:rsid w:val="00D757F0"/>
    <w:rsid w:val="00D76C17"/>
    <w:rsid w:val="00D77F59"/>
    <w:rsid w:val="00D817D4"/>
    <w:rsid w:val="00D830C1"/>
    <w:rsid w:val="00D84072"/>
    <w:rsid w:val="00D84A15"/>
    <w:rsid w:val="00D866C9"/>
    <w:rsid w:val="00D8683B"/>
    <w:rsid w:val="00D92CAA"/>
    <w:rsid w:val="00D937D4"/>
    <w:rsid w:val="00DA224C"/>
    <w:rsid w:val="00DA2685"/>
    <w:rsid w:val="00DA41DF"/>
    <w:rsid w:val="00DA4C7A"/>
    <w:rsid w:val="00DA6939"/>
    <w:rsid w:val="00DB25D1"/>
    <w:rsid w:val="00DC0994"/>
    <w:rsid w:val="00DC2BDD"/>
    <w:rsid w:val="00DC60DB"/>
    <w:rsid w:val="00DD6DE3"/>
    <w:rsid w:val="00DE00D7"/>
    <w:rsid w:val="00DE1E87"/>
    <w:rsid w:val="00DE3901"/>
    <w:rsid w:val="00DE75E4"/>
    <w:rsid w:val="00DF108C"/>
    <w:rsid w:val="00DF6FAC"/>
    <w:rsid w:val="00E0062E"/>
    <w:rsid w:val="00E0168D"/>
    <w:rsid w:val="00E05416"/>
    <w:rsid w:val="00E05B1D"/>
    <w:rsid w:val="00E0773A"/>
    <w:rsid w:val="00E21681"/>
    <w:rsid w:val="00E21F2E"/>
    <w:rsid w:val="00E25688"/>
    <w:rsid w:val="00E26348"/>
    <w:rsid w:val="00E26742"/>
    <w:rsid w:val="00E26E70"/>
    <w:rsid w:val="00E27C36"/>
    <w:rsid w:val="00E33103"/>
    <w:rsid w:val="00E33572"/>
    <w:rsid w:val="00E35BA0"/>
    <w:rsid w:val="00E42046"/>
    <w:rsid w:val="00E42592"/>
    <w:rsid w:val="00E4697C"/>
    <w:rsid w:val="00E4701E"/>
    <w:rsid w:val="00E53ADF"/>
    <w:rsid w:val="00E54E83"/>
    <w:rsid w:val="00E56122"/>
    <w:rsid w:val="00E575B2"/>
    <w:rsid w:val="00E57A56"/>
    <w:rsid w:val="00E607A9"/>
    <w:rsid w:val="00E63385"/>
    <w:rsid w:val="00E63DAE"/>
    <w:rsid w:val="00E64DF0"/>
    <w:rsid w:val="00E654BE"/>
    <w:rsid w:val="00E6781B"/>
    <w:rsid w:val="00E723C0"/>
    <w:rsid w:val="00E74006"/>
    <w:rsid w:val="00E769D6"/>
    <w:rsid w:val="00E76CBD"/>
    <w:rsid w:val="00E7706B"/>
    <w:rsid w:val="00E776AD"/>
    <w:rsid w:val="00E80BAF"/>
    <w:rsid w:val="00E81AE5"/>
    <w:rsid w:val="00E83D85"/>
    <w:rsid w:val="00E85117"/>
    <w:rsid w:val="00E86F70"/>
    <w:rsid w:val="00E87412"/>
    <w:rsid w:val="00E926F7"/>
    <w:rsid w:val="00E92B70"/>
    <w:rsid w:val="00E979D2"/>
    <w:rsid w:val="00EA03D3"/>
    <w:rsid w:val="00EA2FDA"/>
    <w:rsid w:val="00EA4966"/>
    <w:rsid w:val="00EA5F8C"/>
    <w:rsid w:val="00EA6031"/>
    <w:rsid w:val="00EB1E8B"/>
    <w:rsid w:val="00EB2853"/>
    <w:rsid w:val="00EB293E"/>
    <w:rsid w:val="00EB2A02"/>
    <w:rsid w:val="00EB48C2"/>
    <w:rsid w:val="00EB4BBC"/>
    <w:rsid w:val="00EB5415"/>
    <w:rsid w:val="00EB5FBB"/>
    <w:rsid w:val="00EC0E3F"/>
    <w:rsid w:val="00EC0FB4"/>
    <w:rsid w:val="00EC15B8"/>
    <w:rsid w:val="00EC640E"/>
    <w:rsid w:val="00EC673C"/>
    <w:rsid w:val="00ED31A6"/>
    <w:rsid w:val="00ED5F0B"/>
    <w:rsid w:val="00EE159E"/>
    <w:rsid w:val="00EE36B7"/>
    <w:rsid w:val="00EE4CF6"/>
    <w:rsid w:val="00EE78A0"/>
    <w:rsid w:val="00EF032F"/>
    <w:rsid w:val="00EF2550"/>
    <w:rsid w:val="00EF4F43"/>
    <w:rsid w:val="00EF50C6"/>
    <w:rsid w:val="00EF74EA"/>
    <w:rsid w:val="00F00D26"/>
    <w:rsid w:val="00F05C6E"/>
    <w:rsid w:val="00F061ED"/>
    <w:rsid w:val="00F077C6"/>
    <w:rsid w:val="00F12A5F"/>
    <w:rsid w:val="00F1322A"/>
    <w:rsid w:val="00F1348F"/>
    <w:rsid w:val="00F13692"/>
    <w:rsid w:val="00F20E5C"/>
    <w:rsid w:val="00F225D6"/>
    <w:rsid w:val="00F23F5C"/>
    <w:rsid w:val="00F2478F"/>
    <w:rsid w:val="00F248F4"/>
    <w:rsid w:val="00F265D3"/>
    <w:rsid w:val="00F26A22"/>
    <w:rsid w:val="00F330EB"/>
    <w:rsid w:val="00F369E3"/>
    <w:rsid w:val="00F42A40"/>
    <w:rsid w:val="00F55A49"/>
    <w:rsid w:val="00F62689"/>
    <w:rsid w:val="00F643AB"/>
    <w:rsid w:val="00F65039"/>
    <w:rsid w:val="00F70651"/>
    <w:rsid w:val="00F723B4"/>
    <w:rsid w:val="00F72804"/>
    <w:rsid w:val="00F73EC3"/>
    <w:rsid w:val="00F76847"/>
    <w:rsid w:val="00F76A01"/>
    <w:rsid w:val="00F76C06"/>
    <w:rsid w:val="00F7709A"/>
    <w:rsid w:val="00F8385F"/>
    <w:rsid w:val="00F84AE6"/>
    <w:rsid w:val="00F85E6A"/>
    <w:rsid w:val="00F86BC8"/>
    <w:rsid w:val="00F926DA"/>
    <w:rsid w:val="00F97526"/>
    <w:rsid w:val="00FA3835"/>
    <w:rsid w:val="00FA38FA"/>
    <w:rsid w:val="00FA71A3"/>
    <w:rsid w:val="00FA7EF2"/>
    <w:rsid w:val="00FB7B8C"/>
    <w:rsid w:val="00FC358A"/>
    <w:rsid w:val="00FC45DD"/>
    <w:rsid w:val="00FC5A67"/>
    <w:rsid w:val="00FC69B3"/>
    <w:rsid w:val="00FC7902"/>
    <w:rsid w:val="00FD6DFD"/>
    <w:rsid w:val="00FD74DE"/>
    <w:rsid w:val="00FD7FC8"/>
    <w:rsid w:val="00FE0900"/>
    <w:rsid w:val="00FE0BA9"/>
    <w:rsid w:val="00FE3DFB"/>
    <w:rsid w:val="00FE7D1C"/>
    <w:rsid w:val="00FF2097"/>
    <w:rsid w:val="00FF3CE9"/>
    <w:rsid w:val="00FF51E7"/>
    <w:rsid w:val="00FF6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2769"/>
    <o:shapelayout v:ext="edit">
      <o:idmap v:ext="edit" data="1"/>
    </o:shapelayout>
  </w:shapeDefaults>
  <w:decimalSymbol w:val="."/>
  <w:listSeparator w:val=","/>
  <w14:docId w14:val="7CD7210D"/>
  <w15:docId w15:val="{0DD57A14-135B-4B75-AF5F-8E774178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3E95"/>
    <w:rPr>
      <w:sz w:val="24"/>
    </w:rPr>
  </w:style>
  <w:style w:type="paragraph" w:styleId="Heading1">
    <w:name w:val="heading 1"/>
    <w:basedOn w:val="Normal"/>
    <w:next w:val="Normal"/>
    <w:qFormat/>
    <w:rsid w:val="00853E95"/>
    <w:pPr>
      <w:keepNext/>
      <w:outlineLvl w:val="0"/>
    </w:pPr>
    <w:rPr>
      <w:b/>
    </w:rPr>
  </w:style>
  <w:style w:type="paragraph" w:styleId="Heading3">
    <w:name w:val="heading 3"/>
    <w:basedOn w:val="Normal"/>
    <w:next w:val="Normal"/>
    <w:qFormat/>
    <w:rsid w:val="00853E95"/>
    <w:pPr>
      <w:keepNext/>
      <w:jc w:val="center"/>
      <w:outlineLvl w:val="2"/>
    </w:pPr>
    <w:rPr>
      <w:b/>
      <w:u w:val="single"/>
    </w:rPr>
  </w:style>
  <w:style w:type="paragraph" w:styleId="Heading5">
    <w:name w:val="heading 5"/>
    <w:basedOn w:val="Normal"/>
    <w:next w:val="Normal"/>
    <w:link w:val="Heading5Char"/>
    <w:semiHidden/>
    <w:unhideWhenUsed/>
    <w:qFormat/>
    <w:rsid w:val="00F8385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3E95"/>
    <w:pPr>
      <w:jc w:val="center"/>
    </w:pPr>
    <w:rPr>
      <w:b/>
      <w:sz w:val="28"/>
    </w:rPr>
  </w:style>
  <w:style w:type="paragraph" w:styleId="BodyText">
    <w:name w:val="Body Text"/>
    <w:basedOn w:val="Normal"/>
    <w:rsid w:val="00853E95"/>
    <w:rPr>
      <w:b/>
    </w:rPr>
  </w:style>
  <w:style w:type="paragraph" w:styleId="Footer">
    <w:name w:val="footer"/>
    <w:basedOn w:val="Normal"/>
    <w:rsid w:val="00853E95"/>
    <w:pPr>
      <w:tabs>
        <w:tab w:val="center" w:pos="4320"/>
        <w:tab w:val="right" w:pos="8640"/>
      </w:tabs>
    </w:pPr>
  </w:style>
  <w:style w:type="paragraph" w:styleId="BalloonText">
    <w:name w:val="Balloon Text"/>
    <w:basedOn w:val="Normal"/>
    <w:semiHidden/>
    <w:rsid w:val="00EF74EA"/>
    <w:rPr>
      <w:rFonts w:ascii="Tahoma" w:hAnsi="Tahoma" w:cs="Tahoma"/>
      <w:sz w:val="16"/>
      <w:szCs w:val="16"/>
    </w:rPr>
  </w:style>
  <w:style w:type="paragraph" w:styleId="ListParagraph">
    <w:name w:val="List Paragraph"/>
    <w:basedOn w:val="Normal"/>
    <w:uiPriority w:val="34"/>
    <w:qFormat/>
    <w:rsid w:val="00EF032F"/>
    <w:pPr>
      <w:ind w:left="720"/>
      <w:contextualSpacing/>
    </w:pPr>
  </w:style>
  <w:style w:type="paragraph" w:styleId="Header">
    <w:name w:val="header"/>
    <w:basedOn w:val="Normal"/>
    <w:link w:val="HeaderChar"/>
    <w:rsid w:val="00D6147A"/>
    <w:pPr>
      <w:tabs>
        <w:tab w:val="center" w:pos="4680"/>
        <w:tab w:val="right" w:pos="9360"/>
      </w:tabs>
    </w:pPr>
  </w:style>
  <w:style w:type="character" w:customStyle="1" w:styleId="HeaderChar">
    <w:name w:val="Header Char"/>
    <w:basedOn w:val="DefaultParagraphFont"/>
    <w:link w:val="Header"/>
    <w:rsid w:val="00D6147A"/>
    <w:rPr>
      <w:sz w:val="24"/>
    </w:rPr>
  </w:style>
  <w:style w:type="character" w:styleId="CommentReference">
    <w:name w:val="annotation reference"/>
    <w:basedOn w:val="DefaultParagraphFont"/>
    <w:semiHidden/>
    <w:unhideWhenUsed/>
    <w:rsid w:val="00387EFE"/>
    <w:rPr>
      <w:sz w:val="16"/>
      <w:szCs w:val="16"/>
    </w:rPr>
  </w:style>
  <w:style w:type="paragraph" w:styleId="CommentText">
    <w:name w:val="annotation text"/>
    <w:basedOn w:val="Normal"/>
    <w:link w:val="CommentTextChar"/>
    <w:semiHidden/>
    <w:unhideWhenUsed/>
    <w:rsid w:val="00387EFE"/>
    <w:rPr>
      <w:sz w:val="20"/>
    </w:rPr>
  </w:style>
  <w:style w:type="character" w:customStyle="1" w:styleId="CommentTextChar">
    <w:name w:val="Comment Text Char"/>
    <w:basedOn w:val="DefaultParagraphFont"/>
    <w:link w:val="CommentText"/>
    <w:semiHidden/>
    <w:rsid w:val="00387EFE"/>
  </w:style>
  <w:style w:type="paragraph" w:styleId="CommentSubject">
    <w:name w:val="annotation subject"/>
    <w:basedOn w:val="CommentText"/>
    <w:next w:val="CommentText"/>
    <w:link w:val="CommentSubjectChar"/>
    <w:semiHidden/>
    <w:unhideWhenUsed/>
    <w:rsid w:val="00387EFE"/>
    <w:rPr>
      <w:b/>
      <w:bCs/>
    </w:rPr>
  </w:style>
  <w:style w:type="character" w:customStyle="1" w:styleId="CommentSubjectChar">
    <w:name w:val="Comment Subject Char"/>
    <w:basedOn w:val="CommentTextChar"/>
    <w:link w:val="CommentSubject"/>
    <w:semiHidden/>
    <w:rsid w:val="00387EFE"/>
    <w:rPr>
      <w:b/>
      <w:bCs/>
    </w:rPr>
  </w:style>
  <w:style w:type="character" w:customStyle="1" w:styleId="Heading5Char">
    <w:name w:val="Heading 5 Char"/>
    <w:basedOn w:val="DefaultParagraphFont"/>
    <w:link w:val="Heading5"/>
    <w:semiHidden/>
    <w:rsid w:val="00F8385F"/>
    <w:rPr>
      <w:rFonts w:asciiTheme="majorHAnsi" w:eastAsiaTheme="majorEastAsia" w:hAnsiTheme="majorHAnsi" w:cstheme="majorBidi"/>
      <w:color w:val="365F91" w:themeColor="accent1" w:themeShade="BF"/>
      <w:sz w:val="24"/>
    </w:rPr>
  </w:style>
  <w:style w:type="character" w:styleId="Hyperlink">
    <w:name w:val="Hyperlink"/>
    <w:basedOn w:val="DefaultParagraphFont"/>
    <w:unhideWhenUsed/>
    <w:rsid w:val="009C704E"/>
    <w:rPr>
      <w:color w:val="0000FF" w:themeColor="hyperlink"/>
      <w:u w:val="single"/>
    </w:rPr>
  </w:style>
  <w:style w:type="character" w:styleId="UnresolvedMention">
    <w:name w:val="Unresolved Mention"/>
    <w:basedOn w:val="DefaultParagraphFont"/>
    <w:uiPriority w:val="99"/>
    <w:semiHidden/>
    <w:unhideWhenUsed/>
    <w:rsid w:val="009C704E"/>
    <w:rPr>
      <w:color w:val="605E5C"/>
      <w:shd w:val="clear" w:color="auto" w:fill="E1DFDD"/>
    </w:rPr>
  </w:style>
  <w:style w:type="paragraph" w:styleId="Revision">
    <w:name w:val="Revision"/>
    <w:hidden/>
    <w:uiPriority w:val="99"/>
    <w:semiHidden/>
    <w:rsid w:val="00B756CF"/>
    <w:rPr>
      <w:sz w:val="24"/>
    </w:rPr>
  </w:style>
  <w:style w:type="paragraph" w:styleId="NormalWeb">
    <w:name w:val="Normal (Web)"/>
    <w:basedOn w:val="Normal"/>
    <w:uiPriority w:val="99"/>
    <w:unhideWhenUsed/>
    <w:rsid w:val="007956A1"/>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semiHidden/>
    <w:unhideWhenUsed/>
    <w:rsid w:val="00346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338863">
      <w:bodyDiv w:val="1"/>
      <w:marLeft w:val="0"/>
      <w:marRight w:val="0"/>
      <w:marTop w:val="0"/>
      <w:marBottom w:val="0"/>
      <w:divBdr>
        <w:top w:val="none" w:sz="0" w:space="0" w:color="auto"/>
        <w:left w:val="none" w:sz="0" w:space="0" w:color="auto"/>
        <w:bottom w:val="none" w:sz="0" w:space="0" w:color="auto"/>
        <w:right w:val="none" w:sz="0" w:space="0" w:color="auto"/>
      </w:divBdr>
    </w:div>
    <w:div w:id="1060708785">
      <w:bodyDiv w:val="1"/>
      <w:marLeft w:val="0"/>
      <w:marRight w:val="0"/>
      <w:marTop w:val="0"/>
      <w:marBottom w:val="0"/>
      <w:divBdr>
        <w:top w:val="none" w:sz="0" w:space="0" w:color="auto"/>
        <w:left w:val="none" w:sz="0" w:space="0" w:color="auto"/>
        <w:bottom w:val="none" w:sz="0" w:space="0" w:color="auto"/>
        <w:right w:val="none" w:sz="0" w:space="0" w:color="auto"/>
      </w:divBdr>
    </w:div>
    <w:div w:id="1409617002">
      <w:bodyDiv w:val="1"/>
      <w:marLeft w:val="0"/>
      <w:marRight w:val="0"/>
      <w:marTop w:val="0"/>
      <w:marBottom w:val="0"/>
      <w:divBdr>
        <w:top w:val="none" w:sz="0" w:space="0" w:color="auto"/>
        <w:left w:val="none" w:sz="0" w:space="0" w:color="auto"/>
        <w:bottom w:val="none" w:sz="0" w:space="0" w:color="auto"/>
        <w:right w:val="none" w:sz="0" w:space="0" w:color="auto"/>
      </w:divBdr>
      <w:divsChild>
        <w:div w:id="1753774764">
          <w:marLeft w:val="0"/>
          <w:marRight w:val="0"/>
          <w:marTop w:val="0"/>
          <w:marBottom w:val="0"/>
          <w:divBdr>
            <w:top w:val="none" w:sz="0" w:space="0" w:color="auto"/>
            <w:left w:val="none" w:sz="0" w:space="0" w:color="auto"/>
            <w:bottom w:val="none" w:sz="0" w:space="0" w:color="auto"/>
            <w:right w:val="none" w:sz="0" w:space="0" w:color="auto"/>
          </w:divBdr>
        </w:div>
      </w:divsChild>
    </w:div>
    <w:div w:id="1835142693">
      <w:bodyDiv w:val="1"/>
      <w:marLeft w:val="0"/>
      <w:marRight w:val="0"/>
      <w:marTop w:val="0"/>
      <w:marBottom w:val="0"/>
      <w:divBdr>
        <w:top w:val="none" w:sz="0" w:space="0" w:color="auto"/>
        <w:left w:val="none" w:sz="0" w:space="0" w:color="auto"/>
        <w:bottom w:val="none" w:sz="0" w:space="0" w:color="auto"/>
        <w:right w:val="none" w:sz="0" w:space="0" w:color="auto"/>
      </w:divBdr>
    </w:div>
    <w:div w:id="20940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1382955654?pwd=OE1ieUV2YXNxTUNSV04rWklhV1J4Zz0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4AB3B-D8F5-4412-98FC-8D904B91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508</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Notice of Meeting and Agenda of</vt:lpstr>
    </vt:vector>
  </TitlesOfParts>
  <Company>NPAIP</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and Agenda of</dc:title>
  <dc:creator>Wayne E. Carlson</dc:creator>
  <cp:lastModifiedBy>Wayne Carlson</cp:lastModifiedBy>
  <cp:revision>7</cp:revision>
  <cp:lastPrinted>2024-03-25T15:48:00Z</cp:lastPrinted>
  <dcterms:created xsi:type="dcterms:W3CDTF">2024-03-25T15:44:00Z</dcterms:created>
  <dcterms:modified xsi:type="dcterms:W3CDTF">2024-03-27T16:53:00Z</dcterms:modified>
</cp:coreProperties>
</file>